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37" w:rsidRDefault="00471A52">
      <w:pPr>
        <w:spacing w:after="118"/>
        <w:ind w:left="4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a4"/>
        <w:tblW w:w="0" w:type="auto"/>
        <w:tblInd w:w="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907"/>
      </w:tblGrid>
      <w:tr w:rsidR="00017637" w:rsidTr="00017637">
        <w:tc>
          <w:tcPr>
            <w:tcW w:w="5101" w:type="dxa"/>
          </w:tcPr>
          <w:p w:rsidR="00017637" w:rsidRDefault="00017637" w:rsidP="00017637">
            <w:pPr>
              <w:spacing w:after="15" w:line="271" w:lineRule="auto"/>
              <w:ind w:right="-92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Рассмотрено и одобрено </w:t>
            </w:r>
          </w:p>
          <w:p w:rsidR="00017637" w:rsidRDefault="00017637" w:rsidP="00017637">
            <w:pPr>
              <w:spacing w:after="15" w:line="271" w:lineRule="auto"/>
              <w:ind w:right="-92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заседании УМО СПО РК </w:t>
            </w:r>
          </w:p>
          <w:p w:rsidR="00017637" w:rsidRDefault="00017637" w:rsidP="00017637">
            <w:pPr>
              <w:spacing w:after="15" w:line="271" w:lineRule="auto"/>
              <w:ind w:right="-92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протокол № 1 от 09 января 2023 г. </w:t>
            </w:r>
          </w:p>
          <w:p w:rsidR="00017637" w:rsidRDefault="00017637">
            <w:pPr>
              <w:spacing w:after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02" w:type="dxa"/>
          </w:tcPr>
          <w:p w:rsidR="00017637" w:rsidRDefault="00017637" w:rsidP="00017637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УТВЕРЖДАЮ  </w:t>
            </w:r>
          </w:p>
          <w:p w:rsidR="00017637" w:rsidRDefault="00017637" w:rsidP="00017637">
            <w:pPr>
              <w:spacing w:after="15" w:line="271" w:lineRule="auto"/>
              <w:ind w:left="-5" w:right="-15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УМО СПО </w:t>
            </w:r>
            <w:r w:rsidR="005448CD">
              <w:rPr>
                <w:rFonts w:ascii="Times New Roman" w:eastAsia="Times New Roman" w:hAnsi="Times New Roman" w:cs="Times New Roman"/>
                <w:sz w:val="28"/>
              </w:rPr>
              <w:t>РК</w:t>
            </w:r>
            <w:bookmarkStart w:id="0" w:name="_GoBack"/>
            <w:r w:rsidR="005448CD"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 wp14:anchorId="4FA78EB1" wp14:editId="6A19FC82">
                  <wp:extent cx="1180180" cy="370912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66" cy="37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 Ю.Ю.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Деркачёва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7637" w:rsidRDefault="00017637" w:rsidP="005448CD">
            <w:pPr>
              <w:spacing w:after="15" w:line="271" w:lineRule="auto"/>
              <w:ind w:left="-5" w:right="-15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09 января 2023 г.</w:t>
            </w:r>
          </w:p>
          <w:p w:rsidR="00017637" w:rsidRDefault="00017637">
            <w:pPr>
              <w:spacing w:after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00C8A" w:rsidRDefault="00471A52">
      <w:pPr>
        <w:spacing w:after="118"/>
        <w:ind w:left="427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0C8A" w:rsidRDefault="00471A52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ПЛАН РАБОТЫ УМО СПО РК  </w:t>
      </w:r>
    </w:p>
    <w:p w:rsidR="00700C8A" w:rsidRDefault="00206817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на 2023 год</w:t>
      </w:r>
      <w:r w:rsidR="00471A52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00C8A" w:rsidRDefault="00471A52">
      <w:pPr>
        <w:spacing w:after="35"/>
        <w:ind w:left="7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00C8A" w:rsidRDefault="00471A52" w:rsidP="00B218D1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УГПС 49.00.00 Физическая культура и спорт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00C8A" w:rsidRDefault="00471A52">
      <w:pPr>
        <w:spacing w:after="0"/>
        <w:ind w:left="7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00C8A" w:rsidRDefault="00471A52">
      <w:pPr>
        <w:spacing w:after="0" w:line="250" w:lineRule="auto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Методическая проблема, над которой работает УМО: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A024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Создание условий для осуществления качественной подготовки специалиста в области физической культуры и спорта, обладающего общими и профессиональными компетенциями, личностными качествами, конкурентоспособного на рынке труда и одновременно успешного в спорте высших достижений.</w:t>
      </w:r>
      <w:r w:rsidR="001A024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700C8A" w:rsidRDefault="00471A5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tbl>
      <w:tblPr>
        <w:tblStyle w:val="TableGrid"/>
        <w:tblW w:w="11198" w:type="dxa"/>
        <w:tblInd w:w="-701" w:type="dxa"/>
        <w:tblCellMar>
          <w:top w:w="69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571"/>
        <w:gridCol w:w="3957"/>
        <w:gridCol w:w="2488"/>
        <w:gridCol w:w="2202"/>
        <w:gridCol w:w="1980"/>
      </w:tblGrid>
      <w:tr w:rsidR="00700C8A" w:rsidRPr="007C1939" w:rsidTr="001A0248">
        <w:trPr>
          <w:trHeight w:val="10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8A" w:rsidRPr="007C1939" w:rsidRDefault="00471A52">
            <w:pPr>
              <w:spacing w:after="20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700C8A" w:rsidRPr="007C1939" w:rsidRDefault="00471A52">
            <w:pPr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8A" w:rsidRPr="007C1939" w:rsidRDefault="00471A52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1A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8A" w:rsidRPr="007C1939" w:rsidRDefault="00471A52">
            <w:pPr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8A" w:rsidRPr="007C1939" w:rsidRDefault="00471A52">
            <w:pPr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отчета </w:t>
            </w:r>
          </w:p>
        </w:tc>
      </w:tr>
      <w:tr w:rsidR="00396049" w:rsidRPr="007C1939" w:rsidTr="003C2E61">
        <w:trPr>
          <w:trHeight w:val="466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9" w:rsidRPr="007C1939" w:rsidRDefault="00396049">
            <w:pPr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0C8A" w:rsidRPr="007C1939" w:rsidTr="001A0248">
        <w:trPr>
          <w:trHeight w:val="20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206817" w:rsidRDefault="00700C8A" w:rsidP="00206817">
            <w:pPr>
              <w:pStyle w:val="a3"/>
              <w:numPr>
                <w:ilvl w:val="0"/>
                <w:numId w:val="1"/>
              </w:numPr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471A52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Организационные мероприятия по планированию деятельности УМО. Создание информационного банка данных по педагогическим </w:t>
            </w:r>
          </w:p>
          <w:p w:rsidR="00700C8A" w:rsidRPr="007C1939" w:rsidRDefault="00471A52">
            <w:pPr>
              <w:spacing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работникам, входящим в состав </w:t>
            </w:r>
          </w:p>
          <w:p w:rsidR="00700C8A" w:rsidRPr="007C1939" w:rsidRDefault="0047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УМО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7C1939" w:rsidP="007C1939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7C1939">
            <w:pPr>
              <w:ind w:left="5" w:right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0248" w:rsidRPr="007C1939">
              <w:rPr>
                <w:rFonts w:ascii="Times New Roman" w:hAnsi="Times New Roman" w:cs="Times New Roman"/>
                <w:sz w:val="28"/>
                <w:szCs w:val="28"/>
              </w:rPr>
              <w:t>редседатель УМО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7C1939">
            <w:pPr>
              <w:ind w:lef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протокол  </w:t>
            </w:r>
          </w:p>
        </w:tc>
      </w:tr>
      <w:tr w:rsidR="001A0248" w:rsidRPr="007C1939" w:rsidTr="00B218D1">
        <w:trPr>
          <w:trHeight w:val="64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206817" w:rsidRDefault="001A0248" w:rsidP="00206817">
            <w:pPr>
              <w:pStyle w:val="a3"/>
              <w:numPr>
                <w:ilvl w:val="0"/>
                <w:numId w:val="1"/>
              </w:numPr>
              <w:ind w:right="-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7C1939" w:rsidRDefault="001A0248" w:rsidP="001A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sz w:val="28"/>
                <w:szCs w:val="28"/>
              </w:rPr>
              <w:t>Актуализация состава членов УМО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7C1939" w:rsidRDefault="007C1939" w:rsidP="007C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7C1939" w:rsidRDefault="001A0248" w:rsidP="001A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sz w:val="28"/>
                <w:szCs w:val="28"/>
              </w:rPr>
              <w:t>Председатель УМО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7C1939" w:rsidRDefault="007C1939" w:rsidP="001A02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</w:t>
            </w:r>
          </w:p>
        </w:tc>
      </w:tr>
      <w:tr w:rsidR="00700C8A" w:rsidRPr="007C1939" w:rsidTr="001A0248">
        <w:trPr>
          <w:trHeight w:val="10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206817" w:rsidRDefault="00700C8A" w:rsidP="00206817">
            <w:pPr>
              <w:pStyle w:val="a3"/>
              <w:numPr>
                <w:ilvl w:val="0"/>
                <w:numId w:val="1"/>
              </w:numPr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471A52">
            <w:pPr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разработке основных профессиональных образовательных программ СПО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7C1939" w:rsidP="007C1939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7C1939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471A52"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лены УМО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7C1939">
            <w:pPr>
              <w:ind w:lef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протокол </w:t>
            </w:r>
          </w:p>
        </w:tc>
      </w:tr>
      <w:tr w:rsidR="00B218D1" w:rsidRPr="007C1939" w:rsidTr="005516D7">
        <w:trPr>
          <w:trHeight w:val="6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D1" w:rsidRPr="00206817" w:rsidRDefault="00B218D1" w:rsidP="00206817">
            <w:pPr>
              <w:pStyle w:val="a3"/>
              <w:numPr>
                <w:ilvl w:val="0"/>
                <w:numId w:val="1"/>
              </w:numPr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D1" w:rsidRPr="007C1939" w:rsidRDefault="00B218D1" w:rsidP="00B2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обеспечения </w:t>
            </w:r>
          </w:p>
          <w:p w:rsidR="00B218D1" w:rsidRPr="007C1939" w:rsidRDefault="00B218D1" w:rsidP="00B218D1">
            <w:pPr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учреждений (ОУ) СПО нормативно-методической документацией </w:t>
            </w: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подготовке специалистов среднего звена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D1" w:rsidRPr="007C1939" w:rsidRDefault="00B218D1" w:rsidP="007C1939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D1" w:rsidRPr="007C1939" w:rsidRDefault="00B218D1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sz w:val="28"/>
                <w:szCs w:val="28"/>
              </w:rPr>
              <w:t>Председатель УМО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D1" w:rsidRPr="007C1939" w:rsidRDefault="00B218D1">
            <w:pPr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протокол</w:t>
            </w:r>
          </w:p>
        </w:tc>
      </w:tr>
      <w:tr w:rsidR="001A0248" w:rsidRPr="007C1939" w:rsidTr="001A0248">
        <w:trPr>
          <w:trHeight w:val="10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206817" w:rsidRDefault="001A0248" w:rsidP="00206817">
            <w:pPr>
              <w:pStyle w:val="a3"/>
              <w:numPr>
                <w:ilvl w:val="0"/>
                <w:numId w:val="1"/>
              </w:numPr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Default="00206817" w:rsidP="001A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молодыми вновь прибывшими специалистами:</w:t>
            </w:r>
          </w:p>
          <w:p w:rsidR="00206817" w:rsidRDefault="00206817" w:rsidP="001A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наставничества;</w:t>
            </w:r>
          </w:p>
          <w:p w:rsidR="00206817" w:rsidRDefault="00206817" w:rsidP="001A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-планирование;</w:t>
            </w:r>
          </w:p>
          <w:p w:rsidR="00206817" w:rsidRPr="007C1939" w:rsidRDefault="00206817" w:rsidP="001A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-методика преподавания своего предмета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7C1939" w:rsidRDefault="007C1939" w:rsidP="007C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Default="001A0248" w:rsidP="001A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УМО Заместитель председателя УМО </w:t>
            </w:r>
          </w:p>
          <w:p w:rsidR="00206817" w:rsidRPr="007C1939" w:rsidRDefault="00206817" w:rsidP="001A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17">
              <w:rPr>
                <w:rFonts w:ascii="Times New Roman" w:hAnsi="Times New Roman" w:cs="Times New Roman"/>
                <w:sz w:val="28"/>
                <w:szCs w:val="28"/>
              </w:rPr>
              <w:t>Члены УМО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7C1939" w:rsidRDefault="007C1939" w:rsidP="001A02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протокол, методические разработки, методические рекомендации</w:t>
            </w:r>
          </w:p>
        </w:tc>
      </w:tr>
      <w:tr w:rsidR="006509CE" w:rsidRPr="007C1939" w:rsidTr="001A0248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9CE" w:rsidRPr="00206817" w:rsidRDefault="006509CE" w:rsidP="00206817">
            <w:pPr>
              <w:pStyle w:val="a3"/>
              <w:numPr>
                <w:ilvl w:val="0"/>
                <w:numId w:val="1"/>
              </w:numPr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9CE" w:rsidRPr="007C1939" w:rsidRDefault="0065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Организационно-методическое сопровождение повышения квалификации и аттестации </w:t>
            </w:r>
          </w:p>
          <w:p w:rsidR="006509CE" w:rsidRPr="007C1939" w:rsidRDefault="006509CE" w:rsidP="008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</w:t>
            </w:r>
            <w:r w:rsidRPr="007C19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9CE" w:rsidRPr="007C1939" w:rsidRDefault="007C1939" w:rsidP="007C1939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9CE" w:rsidRPr="007C1939" w:rsidRDefault="005516D7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УМО Заместитель председателя УМО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9CE" w:rsidRPr="007C1939" w:rsidRDefault="007C1939">
            <w:pPr>
              <w:ind w:lef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план повышения квалификации </w:t>
            </w:r>
          </w:p>
          <w:p w:rsidR="006509CE" w:rsidRPr="007C1939" w:rsidRDefault="007C1939" w:rsidP="00874D9E">
            <w:pPr>
              <w:ind w:lef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аттестации </w:t>
            </w:r>
          </w:p>
        </w:tc>
      </w:tr>
      <w:tr w:rsidR="00700C8A" w:rsidRPr="007C1939" w:rsidTr="001A0248">
        <w:trPr>
          <w:trHeight w:val="173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206817" w:rsidRDefault="00700C8A" w:rsidP="00206817">
            <w:pPr>
              <w:pStyle w:val="a3"/>
              <w:numPr>
                <w:ilvl w:val="0"/>
                <w:numId w:val="1"/>
              </w:numPr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471A52">
            <w:pPr>
              <w:ind w:left="67" w:right="2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планов работы педагогических работников, календарно-тематических планов и других материалов, относящихся к компетенции УМО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7C1939" w:rsidP="007C1939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7C1939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471A52"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лены УМО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FF37F4">
            <w:pPr>
              <w:ind w:lef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протокол,</w:t>
            </w:r>
          </w:p>
          <w:p w:rsidR="00700C8A" w:rsidRPr="007C1939" w:rsidRDefault="00FF37F4">
            <w:pPr>
              <w:spacing w:after="23"/>
              <w:ind w:lef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заседание</w:t>
            </w:r>
            <w:r w:rsidR="007C1939" w:rsidRPr="007C19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00C8A" w:rsidRPr="007C1939" w:rsidRDefault="007C1939">
            <w:pPr>
              <w:ind w:lef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умо </w:t>
            </w:r>
          </w:p>
        </w:tc>
      </w:tr>
      <w:tr w:rsidR="001A0248" w:rsidRPr="007C1939" w:rsidTr="001A0248">
        <w:trPr>
          <w:trHeight w:val="173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206817" w:rsidRDefault="001A0248" w:rsidP="00206817">
            <w:pPr>
              <w:pStyle w:val="a3"/>
              <w:numPr>
                <w:ilvl w:val="0"/>
                <w:numId w:val="1"/>
              </w:numPr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7C1939" w:rsidRDefault="001A0248" w:rsidP="00B218D1">
            <w:pPr>
              <w:ind w:left="67" w:right="2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Участие в разработке проектов примерных учебных планов и образовательных программ среднего профессионального образования.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1A0248" w:rsidRDefault="007C1939" w:rsidP="00B218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A024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 мере утверждения профессиональных стандартов</w:t>
            </w:r>
          </w:p>
          <w:p w:rsidR="001A0248" w:rsidRPr="007C1939" w:rsidRDefault="007C1939" w:rsidP="00B218D1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при наличии запроса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7C1939" w:rsidRDefault="001A0248" w:rsidP="00B218D1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Председатель УМО Заместитель председателя УМО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7C1939" w:rsidRDefault="007C1939" w:rsidP="00B218D1">
            <w:pPr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протокол, примерные рабочие программы</w:t>
            </w:r>
          </w:p>
        </w:tc>
      </w:tr>
      <w:tr w:rsidR="00206817" w:rsidRPr="007C1939" w:rsidTr="001A0248">
        <w:trPr>
          <w:trHeight w:val="173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17" w:rsidRPr="00206817" w:rsidRDefault="00206817" w:rsidP="00206817">
            <w:pPr>
              <w:pStyle w:val="a3"/>
              <w:numPr>
                <w:ilvl w:val="0"/>
                <w:numId w:val="1"/>
              </w:numPr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17" w:rsidRPr="00206817" w:rsidRDefault="00206817" w:rsidP="00B218D1">
            <w:pPr>
              <w:ind w:left="67" w:right="20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Посещение учебных занятий с целью анализа деятельности педагогов училища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17" w:rsidRPr="001A0248" w:rsidRDefault="00206817" w:rsidP="00B218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17" w:rsidRPr="007C1939" w:rsidRDefault="00206817" w:rsidP="00B218D1">
            <w:pPr>
              <w:ind w:left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0681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Председатель УМО Заместитель председателя УМО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17" w:rsidRPr="007C1939" w:rsidRDefault="00206817" w:rsidP="00B218D1">
            <w:pPr>
              <w:ind w:lef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справка</w:t>
            </w:r>
          </w:p>
        </w:tc>
      </w:tr>
      <w:tr w:rsidR="00206817" w:rsidRPr="007C1939" w:rsidTr="001A0248">
        <w:trPr>
          <w:trHeight w:val="173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17" w:rsidRPr="00206817" w:rsidRDefault="00206817" w:rsidP="00206817">
            <w:pPr>
              <w:pStyle w:val="a3"/>
              <w:numPr>
                <w:ilvl w:val="0"/>
                <w:numId w:val="1"/>
              </w:numPr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17" w:rsidRDefault="00206817" w:rsidP="00B218D1">
            <w:pPr>
              <w:ind w:left="67" w:right="20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Взаимопосещение уроков и их анализ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17" w:rsidRPr="001A0248" w:rsidRDefault="00206817" w:rsidP="00B218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17" w:rsidRPr="007C1939" w:rsidRDefault="00206817" w:rsidP="00B218D1">
            <w:pPr>
              <w:ind w:left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0681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Председатель УМО Заместитель председателя УМО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17" w:rsidRPr="007C1939" w:rsidRDefault="00206817" w:rsidP="00B218D1">
            <w:pPr>
              <w:ind w:lef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справка</w:t>
            </w:r>
          </w:p>
        </w:tc>
      </w:tr>
      <w:tr w:rsidR="00E825F9" w:rsidRPr="007C1939" w:rsidTr="001A0248">
        <w:trPr>
          <w:trHeight w:val="173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F9" w:rsidRPr="00206817" w:rsidRDefault="00E825F9" w:rsidP="00206817">
            <w:pPr>
              <w:pStyle w:val="a3"/>
              <w:numPr>
                <w:ilvl w:val="0"/>
                <w:numId w:val="1"/>
              </w:numPr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F9" w:rsidRDefault="00E825F9" w:rsidP="00B218D1">
            <w:pPr>
              <w:ind w:left="67" w:right="20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Оформление стендов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F9" w:rsidRDefault="00E825F9" w:rsidP="00B218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825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F9" w:rsidRDefault="00E825F9" w:rsidP="00B218D1">
            <w:pPr>
              <w:ind w:left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825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Председатель УМО Заместитель председателя УМО</w:t>
            </w:r>
          </w:p>
          <w:p w:rsidR="00E825F9" w:rsidRPr="00206817" w:rsidRDefault="00E825F9" w:rsidP="00B218D1">
            <w:pPr>
              <w:ind w:left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Члены УМО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F9" w:rsidRDefault="00E825F9" w:rsidP="00B218D1">
            <w:pPr>
              <w:ind w:lef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0248" w:rsidRPr="007C1939" w:rsidTr="001A0248">
        <w:trPr>
          <w:trHeight w:val="7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206817" w:rsidRDefault="001A0248" w:rsidP="00206817">
            <w:pPr>
              <w:pStyle w:val="a3"/>
              <w:numPr>
                <w:ilvl w:val="0"/>
                <w:numId w:val="1"/>
              </w:numPr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7C1939" w:rsidRDefault="001A02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sz w:val="28"/>
                <w:szCs w:val="28"/>
              </w:rPr>
              <w:t>Выработка единых требований к планированию, организации и содержанию работы кабинетов учебных дисциплин и учебных лабораторий, обсуждение планов работы педагогических работников, календарно-тематических планов и других материалов, относящихся к компетенции УМО.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7C1939" w:rsidRDefault="007C1939" w:rsidP="007C1939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7C1939" w:rsidRDefault="001A0248" w:rsidP="001A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УМО Заместитель председателя УМО </w:t>
            </w:r>
          </w:p>
          <w:p w:rsidR="001A0248" w:rsidRPr="007C1939" w:rsidRDefault="001A0248" w:rsidP="001A0248">
            <w:pPr>
              <w:ind w:left="5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sz w:val="28"/>
                <w:szCs w:val="28"/>
              </w:rPr>
              <w:t>Члены УМО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8" w:rsidRPr="007C1939" w:rsidRDefault="007C1939">
            <w:pPr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</w:t>
            </w:r>
          </w:p>
        </w:tc>
      </w:tr>
      <w:tr w:rsidR="007C1939" w:rsidRPr="007C1939" w:rsidTr="001A0248">
        <w:trPr>
          <w:trHeight w:val="7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39" w:rsidRPr="00206817" w:rsidRDefault="007C1939" w:rsidP="00206817">
            <w:pPr>
              <w:pStyle w:val="a3"/>
              <w:numPr>
                <w:ilvl w:val="0"/>
                <w:numId w:val="1"/>
              </w:numPr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39" w:rsidRPr="007C1939" w:rsidRDefault="007C1939" w:rsidP="007C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работы за определенный период, отчет о работе УМО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39" w:rsidRPr="007C1939" w:rsidRDefault="007C1939" w:rsidP="007C1939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39" w:rsidRPr="007C1939" w:rsidRDefault="007C1939" w:rsidP="007C1939">
            <w:pPr>
              <w:ind w:left="5"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hAnsi="Times New Roman" w:cs="Times New Roman"/>
                <w:sz w:val="28"/>
                <w:szCs w:val="28"/>
              </w:rPr>
              <w:t>Председатель УМО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39" w:rsidRPr="007C1939" w:rsidRDefault="007C1939" w:rsidP="007C1939">
            <w:pPr>
              <w:ind w:lef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отчёт </w:t>
            </w:r>
          </w:p>
        </w:tc>
      </w:tr>
      <w:tr w:rsidR="00700C8A" w:rsidRPr="007C1939">
        <w:trPr>
          <w:trHeight w:val="466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471A52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19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МАССОВЫЕ МЕТОДИЧЕСКИЕ МЕРОПРИЯТИЯ</w:t>
            </w: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0C8A" w:rsidRPr="007C1939" w:rsidTr="001A0248">
        <w:trPr>
          <w:trHeight w:val="10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206817" w:rsidRDefault="00471A52" w:rsidP="0020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068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06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47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открытых мероприятий в рамках аттестации педагогических работников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7C1939" w:rsidP="006958FB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471A5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УМО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471A52">
            <w:pPr>
              <w:ind w:lef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отчёт </w:t>
            </w:r>
          </w:p>
        </w:tc>
      </w:tr>
      <w:tr w:rsidR="002016AD" w:rsidRPr="007C1939" w:rsidTr="001A0248">
        <w:trPr>
          <w:trHeight w:val="10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AD" w:rsidRPr="00206817" w:rsidRDefault="002016AD" w:rsidP="00206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AD" w:rsidRDefault="002016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открытых мероприятий по учебным дисциплинам:</w:t>
            </w:r>
          </w:p>
          <w:p w:rsidR="002016AD" w:rsidRDefault="002016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-филологическая неделя</w:t>
            </w:r>
          </w:p>
          <w:p w:rsidR="002016AD" w:rsidRDefault="002016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-неделя дисциплин естественнонаучного цикла</w:t>
            </w:r>
          </w:p>
          <w:p w:rsidR="002016AD" w:rsidRDefault="002016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-неделя дисциплин профессионального цикла</w:t>
            </w:r>
          </w:p>
          <w:p w:rsidR="002016AD" w:rsidRPr="007C1939" w:rsidRDefault="002016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-неделя истории и обществознания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AD" w:rsidRPr="007C1939" w:rsidRDefault="00111691" w:rsidP="006958FB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2016AD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евраль-май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AD" w:rsidRPr="007C1939" w:rsidRDefault="002016AD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A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УМО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AD" w:rsidRPr="007C1939" w:rsidRDefault="002016AD">
            <w:pPr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отчёт</w:t>
            </w:r>
          </w:p>
        </w:tc>
      </w:tr>
      <w:tr w:rsidR="00700C8A" w:rsidRPr="007C1939" w:rsidTr="001A0248">
        <w:trPr>
          <w:trHeight w:val="10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206817" w:rsidRDefault="00206817" w:rsidP="0020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71A52" w:rsidRPr="00206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47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проведение и обсуждение открытых учебных занятий.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7C1939" w:rsidP="006958FB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471A5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УМО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AB4B44" w:rsidP="007C1939">
            <w:pPr>
              <w:ind w:lef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7C1939" w:rsidRPr="007C19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ротокол </w:t>
            </w:r>
          </w:p>
        </w:tc>
      </w:tr>
      <w:tr w:rsidR="00AB4B44" w:rsidRPr="007C1939" w:rsidTr="001A0248">
        <w:trPr>
          <w:trHeight w:val="10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44" w:rsidRDefault="00AB4B44" w:rsidP="00206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44" w:rsidRPr="007C1939" w:rsidRDefault="002016AD" w:rsidP="002016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результатов ВПР за 2022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44" w:rsidRPr="007C1939" w:rsidRDefault="00AB4B44" w:rsidP="006958FB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44" w:rsidRPr="007C1939" w:rsidRDefault="00AB4B4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B4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УМО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44" w:rsidRPr="007C1939" w:rsidRDefault="00AB4B44" w:rsidP="007C1939">
            <w:pPr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справка</w:t>
            </w:r>
          </w:p>
        </w:tc>
      </w:tr>
      <w:tr w:rsidR="00700C8A" w:rsidRPr="007C1939" w:rsidTr="001A0248">
        <w:trPr>
          <w:trHeight w:val="20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206817" w:rsidRDefault="005E3DC5" w:rsidP="0020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068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71A52" w:rsidRPr="00206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47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конференций, семинаров по проблемам внедрения электронных образовательных ресурсов и дистанционных </w:t>
            </w: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образовательных технологий в учебный процесс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7C1939" w:rsidP="006958FB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март-июнь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471A5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УМО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8A" w:rsidRPr="007C1939" w:rsidRDefault="00471A52">
            <w:pPr>
              <w:ind w:lef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планы, отчёты </w:t>
            </w:r>
          </w:p>
        </w:tc>
      </w:tr>
      <w:tr w:rsidR="00396049" w:rsidRPr="007C1939" w:rsidTr="001A0248">
        <w:trPr>
          <w:trHeight w:val="7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9" w:rsidRPr="00206817" w:rsidRDefault="005E3DC5" w:rsidP="0039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960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96049" w:rsidRPr="00206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9" w:rsidRPr="007C1939" w:rsidRDefault="00396049" w:rsidP="0039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конкурсах «Без срока давности», «Наследники Победы»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9" w:rsidRPr="007C1939" w:rsidRDefault="00396049" w:rsidP="00396049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9" w:rsidRDefault="00396049" w:rsidP="00396049">
            <w:r w:rsidRPr="00FD55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УМО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9" w:rsidRPr="007C1939" w:rsidRDefault="00396049" w:rsidP="00396049">
            <w:pPr>
              <w:ind w:left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9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</w:tr>
      <w:tr w:rsidR="00396049" w:rsidRPr="007C1939" w:rsidTr="001A0248">
        <w:trPr>
          <w:trHeight w:val="7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9" w:rsidRPr="00206817" w:rsidRDefault="005E3DC5" w:rsidP="00396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960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9" w:rsidRPr="007C1939" w:rsidRDefault="00396049" w:rsidP="003960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AF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«Антикорупция»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9" w:rsidRPr="007C1939" w:rsidRDefault="00396049" w:rsidP="00396049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9" w:rsidRDefault="00396049" w:rsidP="00396049">
            <w:r w:rsidRPr="00FD55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УМО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9" w:rsidRPr="007C1939" w:rsidRDefault="00396049" w:rsidP="00396049">
            <w:pPr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</w:tr>
    </w:tbl>
    <w:p w:rsidR="00700C8A" w:rsidRDefault="00471A52">
      <w:pPr>
        <w:spacing w:after="0"/>
        <w:ind w:left="427"/>
        <w:jc w:val="both"/>
      </w:pPr>
      <w:r>
        <w:t xml:space="preserve"> </w:t>
      </w:r>
    </w:p>
    <w:sectPr w:rsidR="00700C8A">
      <w:type w:val="continuous"/>
      <w:pgSz w:w="11904" w:h="16838"/>
      <w:pgMar w:top="1138" w:right="419" w:bottom="1191" w:left="12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3025"/>
    <w:multiLevelType w:val="hybridMultilevel"/>
    <w:tmpl w:val="C80638B8"/>
    <w:lvl w:ilvl="0" w:tplc="0419000F">
      <w:start w:val="1"/>
      <w:numFmt w:val="decimal"/>
      <w:lvlText w:val="%1."/>
      <w:lvlJc w:val="left"/>
      <w:pPr>
        <w:ind w:left="457" w:hanging="360"/>
      </w:p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8A"/>
    <w:rsid w:val="00017637"/>
    <w:rsid w:val="000B0DD7"/>
    <w:rsid w:val="00111691"/>
    <w:rsid w:val="001A0248"/>
    <w:rsid w:val="002016AD"/>
    <w:rsid w:val="00206817"/>
    <w:rsid w:val="00396049"/>
    <w:rsid w:val="00471A52"/>
    <w:rsid w:val="004E39FB"/>
    <w:rsid w:val="005430A0"/>
    <w:rsid w:val="005448CD"/>
    <w:rsid w:val="005516D7"/>
    <w:rsid w:val="005E3DC5"/>
    <w:rsid w:val="006509CE"/>
    <w:rsid w:val="006958FB"/>
    <w:rsid w:val="00700C8A"/>
    <w:rsid w:val="007C1939"/>
    <w:rsid w:val="00982A33"/>
    <w:rsid w:val="00AB4B44"/>
    <w:rsid w:val="00B218D1"/>
    <w:rsid w:val="00B32470"/>
    <w:rsid w:val="00DA1AF0"/>
    <w:rsid w:val="00E32184"/>
    <w:rsid w:val="00E825F9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1312"/>
  <w15:docId w15:val="{715BC7FE-1894-4339-BD7D-174C4E08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6817"/>
    <w:pPr>
      <w:ind w:left="720"/>
      <w:contextualSpacing/>
    </w:pPr>
  </w:style>
  <w:style w:type="table" w:styleId="a4">
    <w:name w:val="Table Grid"/>
    <w:basedOn w:val="a1"/>
    <w:uiPriority w:val="39"/>
    <w:rsid w:val="0001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C86B-5081-4910-B53E-8554D727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cp:lastModifiedBy>олимпийского резерва Училище</cp:lastModifiedBy>
  <cp:revision>23</cp:revision>
  <dcterms:created xsi:type="dcterms:W3CDTF">2023-01-17T12:53:00Z</dcterms:created>
  <dcterms:modified xsi:type="dcterms:W3CDTF">2023-02-08T09:41:00Z</dcterms:modified>
</cp:coreProperties>
</file>