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09" w:rsidRPr="008D37A9" w:rsidRDefault="009D3409" w:rsidP="009D3409">
      <w:pPr>
        <w:pStyle w:val="a7"/>
        <w:ind w:left="11766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8D37A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Приложение к приказу </w:t>
      </w:r>
    </w:p>
    <w:p w:rsidR="009D3409" w:rsidRPr="008D37A9" w:rsidRDefault="009D3409" w:rsidP="009D3409">
      <w:pPr>
        <w:pStyle w:val="a7"/>
        <w:ind w:left="11766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8D37A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ГБПОУ «КСПОУР»</w:t>
      </w:r>
    </w:p>
    <w:p w:rsidR="000D125D" w:rsidRPr="008D37A9" w:rsidRDefault="003246F7" w:rsidP="009D3409">
      <w:pPr>
        <w:pStyle w:val="a7"/>
        <w:ind w:left="11766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от 25.12.2023 № 181-ОД</w:t>
      </w:r>
    </w:p>
    <w:p w:rsidR="009D3409" w:rsidRPr="008D37A9" w:rsidRDefault="009D3409" w:rsidP="002E3F1C">
      <w:pPr>
        <w:pStyle w:val="a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C209FE" w:rsidRPr="008D37A9" w:rsidRDefault="00C209FE" w:rsidP="009D3409">
      <w:pPr>
        <w:pStyle w:val="a7"/>
        <w:jc w:val="center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</w:p>
    <w:p w:rsidR="009D3409" w:rsidRPr="008D37A9" w:rsidRDefault="009D3409" w:rsidP="009D3409">
      <w:pPr>
        <w:pStyle w:val="a7"/>
        <w:jc w:val="center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  <w:r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 xml:space="preserve">КОМПЛЕКСНЫЙ ПЛАН </w:t>
      </w:r>
    </w:p>
    <w:p w:rsidR="009D3409" w:rsidRPr="008D37A9" w:rsidRDefault="009D3409" w:rsidP="009D3409">
      <w:pPr>
        <w:pStyle w:val="a7"/>
        <w:jc w:val="center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  <w:r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ПРОТИВОДЕЙСТВИЯ ИДЕОЛОГИИ ТЕРРОРИЗМА</w:t>
      </w:r>
      <w:r w:rsidR="00541BBD"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 xml:space="preserve"> И ЭКСТРЕМИЗМА</w:t>
      </w:r>
    </w:p>
    <w:p w:rsidR="009D3409" w:rsidRPr="008D37A9" w:rsidRDefault="009D3409" w:rsidP="009D3409">
      <w:pPr>
        <w:pStyle w:val="a7"/>
        <w:jc w:val="center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  <w:r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ГОСУДАРСТВЕННОГО БЮДЖЕТНОГО ПРОФЕССИОНАЛЬНОГО ОБРАЗОВАТЕЛЬНОГО УЧРЕЖДЕНИЯ</w:t>
      </w:r>
    </w:p>
    <w:p w:rsidR="009D3409" w:rsidRPr="008D37A9" w:rsidRDefault="009D3409" w:rsidP="00D62187">
      <w:pPr>
        <w:pStyle w:val="a7"/>
        <w:jc w:val="center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  <w:r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«КРЫМСК</w:t>
      </w:r>
      <w:r w:rsidR="00541BBD"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 xml:space="preserve">ОЕ СРЕДНЕЕ ПРОФЕССИОНАЛЬНОЕ </w:t>
      </w:r>
      <w:r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>УЧИЛИЩЕ (ТЕХНИКУМ) ОЛИМПИЙСКОГО РЕЗЕРВА»</w:t>
      </w:r>
      <w:r w:rsidR="00D62187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 xml:space="preserve"> </w:t>
      </w:r>
      <w:r w:rsidR="00541BBD" w:rsidRPr="008D37A9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  <w:t xml:space="preserve">НА 2024 ГОД </w:t>
      </w:r>
    </w:p>
    <w:p w:rsidR="009D3409" w:rsidRPr="008D37A9" w:rsidRDefault="009D3409" w:rsidP="009D3409">
      <w:pPr>
        <w:pStyle w:val="a7"/>
        <w:jc w:val="center"/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635"/>
        <w:gridCol w:w="6277"/>
        <w:gridCol w:w="211"/>
        <w:gridCol w:w="3295"/>
        <w:gridCol w:w="2014"/>
        <w:gridCol w:w="2778"/>
      </w:tblGrid>
      <w:tr w:rsidR="00A07546" w:rsidRPr="008D37A9" w:rsidTr="00334C23">
        <w:tc>
          <w:tcPr>
            <w:tcW w:w="635" w:type="dxa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8" w:type="dxa"/>
            <w:gridSpan w:val="2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295" w:type="dxa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14" w:type="dxa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78" w:type="dxa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информации в Министерство спорта Республики Крым</w:t>
            </w:r>
          </w:p>
        </w:tc>
      </w:tr>
      <w:tr w:rsidR="00A07546" w:rsidRPr="008D37A9" w:rsidTr="002748D7">
        <w:tc>
          <w:tcPr>
            <w:tcW w:w="15210" w:type="dxa"/>
            <w:gridSpan w:val="6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Профилактическая работа с лицами, подверженными воздействию идеологии терроризма, а также попавшими под ее влияние  </w:t>
            </w:r>
          </w:p>
        </w:tc>
      </w:tr>
      <w:tr w:rsidR="00A07546" w:rsidRPr="008D37A9" w:rsidTr="00334C23">
        <w:tc>
          <w:tcPr>
            <w:tcW w:w="635" w:type="dxa"/>
          </w:tcPr>
          <w:p w:rsidR="00A07546" w:rsidRPr="008D37A9" w:rsidRDefault="00A07546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488" w:type="dxa"/>
            <w:gridSpan w:val="2"/>
          </w:tcPr>
          <w:p w:rsidR="00A07546" w:rsidRPr="008D37A9" w:rsidRDefault="00A07546" w:rsidP="00474A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Проведение с лицами, прибывающими в Республику Крым из стран с повышенной террористической активностью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  <w:proofErr w:type="gramEnd"/>
          </w:p>
        </w:tc>
        <w:tc>
          <w:tcPr>
            <w:tcW w:w="3295" w:type="dxa"/>
          </w:tcPr>
          <w:p w:rsidR="00AB1909" w:rsidRDefault="002748D7" w:rsidP="00071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="002E3F1C" w:rsidRPr="008D37A9">
              <w:rPr>
                <w:rFonts w:ascii="Times New Roman" w:hAnsi="Times New Roman" w:cs="Times New Roman"/>
                <w:sz w:val="24"/>
                <w:szCs w:val="24"/>
              </w:rPr>
              <w:t>адмистративно-хозяйственной</w:t>
            </w:r>
            <w:proofErr w:type="spellEnd"/>
            <w:r w:rsidR="002E3F1C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</w:p>
          <w:p w:rsidR="00A07546" w:rsidRPr="008D37A9" w:rsidRDefault="002E3F1C" w:rsidP="00071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Судома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А.Н.;</w:t>
            </w:r>
          </w:p>
          <w:p w:rsidR="002E3F1C" w:rsidRPr="008D37A9" w:rsidRDefault="002E3F1C" w:rsidP="002E3F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1C" w:rsidRPr="008D37A9" w:rsidRDefault="002E3F1C" w:rsidP="002E3F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Деркачева Ю.Ю.;</w:t>
            </w:r>
          </w:p>
          <w:p w:rsidR="002E3F1C" w:rsidRPr="008D37A9" w:rsidRDefault="002E3F1C" w:rsidP="002E3F1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Default="002E3F1C" w:rsidP="00AB19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работе </w:t>
            </w:r>
          </w:p>
          <w:p w:rsidR="002E3F1C" w:rsidRPr="008D37A9" w:rsidRDefault="002E3F1C" w:rsidP="00AB19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Чалбаш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2014" w:type="dxa"/>
          </w:tcPr>
          <w:p w:rsidR="00AB1909" w:rsidRDefault="002E3F1C" w:rsidP="000B2A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A07546" w:rsidRPr="008D37A9" w:rsidRDefault="002E3F1C" w:rsidP="000B2A1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A07546" w:rsidRPr="008D37A9" w:rsidRDefault="002E3F1C" w:rsidP="002E3F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28 июня 2024</w:t>
            </w:r>
            <w:r w:rsidR="0021542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3BEC" w:rsidRPr="008D37A9" w:rsidRDefault="00973BEC" w:rsidP="009D34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BEC" w:rsidRPr="008D37A9" w:rsidRDefault="00524836" w:rsidP="002E3F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E3F1C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25 ноября 2024</w:t>
            </w:r>
            <w:r w:rsidR="00973BEC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7546" w:rsidRPr="008D37A9" w:rsidTr="00334C23">
        <w:tc>
          <w:tcPr>
            <w:tcW w:w="635" w:type="dxa"/>
          </w:tcPr>
          <w:p w:rsidR="00A07546" w:rsidRPr="008D37A9" w:rsidRDefault="000D5493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488" w:type="dxa"/>
            <w:gridSpan w:val="2"/>
          </w:tcPr>
          <w:p w:rsidR="00A07546" w:rsidRPr="008D37A9" w:rsidRDefault="008D37A9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D5493" w:rsidRPr="008D37A9">
              <w:rPr>
                <w:rFonts w:ascii="Times New Roman" w:hAnsi="Times New Roman" w:cs="Times New Roman"/>
                <w:sz w:val="24"/>
                <w:szCs w:val="24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</w:t>
            </w:r>
            <w:r w:rsidR="000D5493"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ценностей с привлечением к указанной работе представителей</w:t>
            </w:r>
            <w:proofErr w:type="gramEnd"/>
            <w:r w:rsidR="000D5493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>религиозных, общественных организаций, психологов</w:t>
            </w:r>
            <w:r w:rsidR="002E5172" w:rsidRPr="008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815087" w:rsidRPr="008D37A9" w:rsidRDefault="00815087" w:rsidP="008150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  Деркачева Ю.Ю.</w:t>
            </w:r>
          </w:p>
          <w:p w:rsidR="00815087" w:rsidRPr="008D37A9" w:rsidRDefault="00815087" w:rsidP="0081508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Default="00C32AD0" w:rsidP="00C32A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работе </w:t>
            </w:r>
          </w:p>
          <w:p w:rsidR="00C32AD0" w:rsidRPr="008D37A9" w:rsidRDefault="00C32AD0" w:rsidP="00C32A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Чалбаш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  <w:p w:rsidR="00815087" w:rsidRPr="008D37A9" w:rsidRDefault="00815087" w:rsidP="005248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02" w:rsidRPr="008D37A9" w:rsidRDefault="00226302" w:rsidP="0022630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воспитательной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r w:rsidR="00AB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Гайдамак Г.М.</w:t>
            </w:r>
          </w:p>
          <w:p w:rsidR="00226302" w:rsidRPr="008D37A9" w:rsidRDefault="00226302" w:rsidP="005248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B1909" w:rsidRDefault="002748D7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B2A1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</w:t>
            </w:r>
          </w:p>
          <w:p w:rsidR="00A07546" w:rsidRPr="008D37A9" w:rsidRDefault="000B2A1B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B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78" w:type="dxa"/>
          </w:tcPr>
          <w:p w:rsidR="00A07546" w:rsidRPr="008D37A9" w:rsidRDefault="002748D7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748D7" w:rsidRPr="008D37A9" w:rsidRDefault="00BA7E20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05 апреля 2024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48D7" w:rsidRPr="008D37A9" w:rsidRDefault="002748D7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7" w:rsidRPr="008D37A9" w:rsidRDefault="00BA7E20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05 июля 2024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48D7" w:rsidRPr="008D37A9" w:rsidRDefault="002748D7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7" w:rsidRPr="008D37A9" w:rsidRDefault="00BA7E20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04 октября 2024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748D7" w:rsidRPr="008D37A9" w:rsidRDefault="002748D7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7" w:rsidRPr="008D37A9" w:rsidRDefault="00BA7E20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05 декабря 2024</w:t>
            </w:r>
            <w:r w:rsidR="002748D7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748D7" w:rsidRPr="008D37A9" w:rsidTr="00155D72">
        <w:tc>
          <w:tcPr>
            <w:tcW w:w="15210" w:type="dxa"/>
            <w:gridSpan w:val="6"/>
          </w:tcPr>
          <w:p w:rsidR="002748D7" w:rsidRPr="008D37A9" w:rsidRDefault="002748D7" w:rsidP="002748D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Меры по формированию у населения Республики Крым антитеррористического сознания </w:t>
            </w:r>
          </w:p>
        </w:tc>
      </w:tr>
      <w:tr w:rsidR="00A07546" w:rsidRPr="008D37A9" w:rsidTr="00334C23">
        <w:tc>
          <w:tcPr>
            <w:tcW w:w="635" w:type="dxa"/>
          </w:tcPr>
          <w:p w:rsidR="00A07546" w:rsidRPr="008D37A9" w:rsidRDefault="002748D7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488" w:type="dxa"/>
            <w:gridSpan w:val="2"/>
          </w:tcPr>
          <w:p w:rsidR="00D00254" w:rsidRPr="008D37A9" w:rsidRDefault="00233EC9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развития у молодежи активной гражданской позиции, направленной на неприятие идеологии терроризма, проводить спортивные </w:t>
            </w:r>
            <w:r w:rsidR="00D00254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солидарности в борьбе с терроризмом </w:t>
            </w:r>
            <w:r w:rsidR="00DB1202"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00254"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  <w:r w:rsidR="00D00254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(лекции, открытые тренировки, акции):</w:t>
            </w:r>
          </w:p>
          <w:p w:rsidR="00D00254" w:rsidRPr="008D37A9" w:rsidRDefault="00D00254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на лучший плакат «Вместе против террора»;</w:t>
            </w:r>
          </w:p>
          <w:p w:rsidR="006102F8" w:rsidRPr="008D37A9" w:rsidRDefault="00D00254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02F8" w:rsidRPr="008D37A9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физкультурно-массовые мероприятия;</w:t>
            </w:r>
          </w:p>
          <w:p w:rsidR="00A07546" w:rsidRPr="008D37A9" w:rsidRDefault="006102F8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(турниры, товарищеские встречи, легкоатлетические забеги и т.д.);</w:t>
            </w:r>
          </w:p>
        </w:tc>
        <w:tc>
          <w:tcPr>
            <w:tcW w:w="3295" w:type="dxa"/>
          </w:tcPr>
          <w:p w:rsidR="00AB1909" w:rsidRDefault="006102F8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работе </w:t>
            </w:r>
          </w:p>
          <w:p w:rsidR="006102F8" w:rsidRPr="008D37A9" w:rsidRDefault="00DB1202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Чалбаш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  <w:p w:rsidR="00DB1202" w:rsidRPr="008D37A9" w:rsidRDefault="00DB1202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F8" w:rsidRPr="008D37A9" w:rsidRDefault="006102F8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524836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Деркачева Ю.Ю.</w:t>
            </w:r>
          </w:p>
          <w:p w:rsidR="006102F8" w:rsidRPr="008D37A9" w:rsidRDefault="006102F8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6" w:rsidRPr="008D37A9" w:rsidRDefault="002E5172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  <w:r w:rsidR="00AB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087" w:rsidRPr="008D37A9">
              <w:rPr>
                <w:rFonts w:ascii="Times New Roman" w:hAnsi="Times New Roman" w:cs="Times New Roman"/>
                <w:sz w:val="24"/>
                <w:szCs w:val="24"/>
              </w:rPr>
              <w:t>Гайдамак Г.М.</w:t>
            </w:r>
          </w:p>
        </w:tc>
        <w:tc>
          <w:tcPr>
            <w:tcW w:w="2014" w:type="dxa"/>
          </w:tcPr>
          <w:p w:rsidR="00AB1909" w:rsidRDefault="0044721C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07546" w:rsidRPr="008D37A9" w:rsidRDefault="0044721C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54B9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A07546" w:rsidRPr="008D37A9" w:rsidRDefault="001C0E18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21C" w:rsidRPr="008D37A9">
              <w:rPr>
                <w:rFonts w:ascii="Times New Roman" w:hAnsi="Times New Roman" w:cs="Times New Roman"/>
                <w:sz w:val="24"/>
                <w:szCs w:val="24"/>
              </w:rPr>
              <w:t>6 сентября 2024</w:t>
            </w:r>
            <w:r w:rsidR="006102F8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A07546" w:rsidRPr="008D37A9" w:rsidTr="00334C23">
        <w:tc>
          <w:tcPr>
            <w:tcW w:w="635" w:type="dxa"/>
          </w:tcPr>
          <w:p w:rsidR="00A07546" w:rsidRPr="008D37A9" w:rsidRDefault="00F77430" w:rsidP="009D340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488" w:type="dxa"/>
            <w:gridSpan w:val="2"/>
          </w:tcPr>
          <w:p w:rsidR="00A07546" w:rsidRPr="008D37A9" w:rsidRDefault="00176C82" w:rsidP="00A71A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774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образовательного учреждения (в том числе с участием представителей религиозных и общественных организаций</w:t>
            </w:r>
            <w:proofErr w:type="gramStart"/>
            <w:r w:rsidR="00F77430" w:rsidRPr="008D3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3D6" w:rsidRPr="008D3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153D6" w:rsidRPr="008D37A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ные и культурно-просветительских мероприятий, направленных</w:t>
            </w:r>
            <w:r w:rsidR="007153D6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 молодежи неприяти</w:t>
            </w:r>
            <w:r w:rsidR="00A71A47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я идеологии терроризма и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 w:rsidR="007153D6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им традиционных российских духовно</w:t>
            </w:r>
            <w:r w:rsidR="00174D08" w:rsidRPr="008D37A9">
              <w:rPr>
                <w:rFonts w:ascii="Times New Roman" w:hAnsi="Times New Roman" w:cs="Times New Roman"/>
                <w:sz w:val="24"/>
                <w:szCs w:val="24"/>
              </w:rPr>
              <w:t>-нравственных ценностей.</w:t>
            </w:r>
          </w:p>
          <w:p w:rsidR="00176C82" w:rsidRPr="008D37A9" w:rsidRDefault="00176C82" w:rsidP="00A71A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мероприятий, с привлечением самих обучающихся и представителей различных профессиональных сообществ.</w:t>
            </w:r>
          </w:p>
        </w:tc>
        <w:tc>
          <w:tcPr>
            <w:tcW w:w="3295" w:type="dxa"/>
          </w:tcPr>
          <w:p w:rsidR="00176C82" w:rsidRPr="008D37A9" w:rsidRDefault="00176C82" w:rsidP="00176C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 Деркачева Ю.Ю.</w:t>
            </w:r>
          </w:p>
          <w:p w:rsidR="006D7C12" w:rsidRPr="008D37A9" w:rsidRDefault="006D7C12" w:rsidP="006D7C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C3" w:rsidRDefault="006D7C12" w:rsidP="006D7C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работе </w:t>
            </w:r>
          </w:p>
          <w:p w:rsidR="006D7C12" w:rsidRPr="008D37A9" w:rsidRDefault="006D7C12" w:rsidP="006D7C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Чалбаш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  <w:p w:rsidR="006D7C12" w:rsidRPr="008D37A9" w:rsidRDefault="006D7C12" w:rsidP="00176C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46" w:rsidRPr="008D37A9" w:rsidRDefault="00176C82" w:rsidP="00176C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  <w:r w:rsidR="0084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Гайдамак Г.М.</w:t>
            </w:r>
          </w:p>
        </w:tc>
        <w:tc>
          <w:tcPr>
            <w:tcW w:w="2014" w:type="dxa"/>
          </w:tcPr>
          <w:p w:rsidR="00AB1909" w:rsidRDefault="00854B92" w:rsidP="001C0E1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7C1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</w:t>
            </w:r>
          </w:p>
          <w:p w:rsidR="00A07546" w:rsidRPr="008D37A9" w:rsidRDefault="006D7C12" w:rsidP="001C0E1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B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B92" w:rsidRPr="008D37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78" w:type="dxa"/>
          </w:tcPr>
          <w:p w:rsidR="00A07546" w:rsidRPr="008D37A9" w:rsidRDefault="006D7C12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28 июня 2024</w:t>
            </w:r>
            <w:r w:rsidR="00854B9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54B92" w:rsidRPr="008D37A9" w:rsidRDefault="00854B92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8D37A9" w:rsidRDefault="006D7C12" w:rsidP="000D549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25 ноября 2024</w:t>
            </w:r>
            <w:r w:rsidR="00854B9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51A0B" w:rsidRPr="008D37A9" w:rsidTr="00334C23">
        <w:tc>
          <w:tcPr>
            <w:tcW w:w="635" w:type="dxa"/>
          </w:tcPr>
          <w:p w:rsidR="00D51A0B" w:rsidRPr="008D37A9" w:rsidRDefault="00D51A0B" w:rsidP="00D51A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488" w:type="dxa"/>
            <w:gridSpan w:val="2"/>
          </w:tcPr>
          <w:p w:rsidR="00D51A0B" w:rsidRPr="008D37A9" w:rsidRDefault="003F4DA4" w:rsidP="00D51A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Разработка и включение</w:t>
            </w:r>
            <w:r w:rsidR="00D51A0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в годовой план работы учреждения разделов, посвященных вопросам формирования у спортсменов основ информационной безопасности, в том числе вопросам защиты детей от пропаганды идеологии терроризма при использовании сети «Интернет»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D51A0B" w:rsidRPr="008D37A9" w:rsidRDefault="00D51A0B" w:rsidP="005248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="00524836" w:rsidRPr="008D37A9">
              <w:rPr>
                <w:rFonts w:ascii="Times New Roman" w:hAnsi="Times New Roman" w:cs="Times New Roman"/>
                <w:sz w:val="24"/>
                <w:szCs w:val="24"/>
              </w:rPr>
              <w:t>Деркачева Ю.Ю.</w:t>
            </w:r>
            <w:r w:rsidR="003F4DA4" w:rsidRPr="008D3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DA4" w:rsidRPr="008D37A9" w:rsidRDefault="003F4DA4" w:rsidP="005248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A4" w:rsidRPr="008D37A9" w:rsidRDefault="003F4DA4" w:rsidP="0052483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51A0B" w:rsidRPr="008D37A9" w:rsidRDefault="003F4DA4" w:rsidP="00D51A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01 января 2024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D51A0B" w:rsidRPr="008D37A9" w:rsidRDefault="001C0E18" w:rsidP="000C410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10D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5января 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51A0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4C23" w:rsidRPr="008D37A9" w:rsidTr="00334C23">
        <w:tc>
          <w:tcPr>
            <w:tcW w:w="635" w:type="dxa"/>
          </w:tcPr>
          <w:p w:rsidR="00334C23" w:rsidRPr="008D37A9" w:rsidRDefault="00334C23" w:rsidP="00334C2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488" w:type="dxa"/>
            <w:gridSpan w:val="2"/>
          </w:tcPr>
          <w:p w:rsidR="00334C23" w:rsidRPr="008D37A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социально-психологическое тестирование (соцопрос) среди обучающихся лиц, подверженных воздействию идеологии терроризма, и организация индивидуальной профилактической работы с ними.</w:t>
            </w:r>
          </w:p>
        </w:tc>
        <w:tc>
          <w:tcPr>
            <w:tcW w:w="3295" w:type="dxa"/>
          </w:tcPr>
          <w:p w:rsidR="00AB190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34C23" w:rsidRPr="008D37A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Трапезион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14" w:type="dxa"/>
          </w:tcPr>
          <w:p w:rsidR="00AB190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334C23" w:rsidRPr="008D37A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778" w:type="dxa"/>
          </w:tcPr>
          <w:p w:rsidR="00334C23" w:rsidRPr="008D37A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28 июня 2024 года</w:t>
            </w:r>
          </w:p>
          <w:p w:rsidR="00334C23" w:rsidRPr="008D37A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23" w:rsidRPr="008D37A9" w:rsidRDefault="00334C23" w:rsidP="00334C2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25 ноября 2024 года</w:t>
            </w:r>
          </w:p>
        </w:tc>
      </w:tr>
      <w:tr w:rsidR="00D51A0B" w:rsidRPr="008D37A9" w:rsidTr="0021220B">
        <w:tc>
          <w:tcPr>
            <w:tcW w:w="15210" w:type="dxa"/>
            <w:gridSpan w:val="6"/>
          </w:tcPr>
          <w:p w:rsidR="00D51A0B" w:rsidRPr="008D37A9" w:rsidRDefault="00D51A0B" w:rsidP="0007163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мер информационно-пропагандистского характера и защиты информационного пространства Республики Крым от идеологии терроризма</w:t>
            </w:r>
          </w:p>
        </w:tc>
      </w:tr>
      <w:tr w:rsidR="00400DEB" w:rsidRPr="008D37A9" w:rsidTr="00334C23">
        <w:tc>
          <w:tcPr>
            <w:tcW w:w="635" w:type="dxa"/>
          </w:tcPr>
          <w:p w:rsidR="00400DEB" w:rsidRPr="008D37A9" w:rsidRDefault="00400DEB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488" w:type="dxa"/>
            <w:gridSpan w:val="2"/>
          </w:tcPr>
          <w:p w:rsidR="00400DEB" w:rsidRPr="008D37A9" w:rsidRDefault="00641519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proofErr w:type="gramStart"/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>обновление)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функционирование 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(поддержание в актуальном состоянии) 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5" w:type="dxa"/>
          </w:tcPr>
          <w:p w:rsidR="00524836" w:rsidRPr="008D37A9" w:rsidRDefault="00524836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 Деркачева Ю.Ю.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CFF" w:rsidRPr="008D37A9" w:rsidRDefault="00BC6CF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09" w:rsidRDefault="00BC6CFF" w:rsidP="00071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адмистративно-хозяйственной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</w:p>
          <w:p w:rsidR="00BC6CFF" w:rsidRPr="008D37A9" w:rsidRDefault="00BC6CFF" w:rsidP="00071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Судома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14" w:type="dxa"/>
          </w:tcPr>
          <w:p w:rsidR="00AB1909" w:rsidRDefault="00BC6CF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400DEB" w:rsidRPr="008D37A9" w:rsidRDefault="00BC6CF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400DEB" w:rsidRPr="008D37A9" w:rsidRDefault="001C0E18" w:rsidP="000C410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C410D" w:rsidRPr="008D37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6CFF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2024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7828" w:rsidRPr="008D37A9" w:rsidTr="0027311F">
        <w:tc>
          <w:tcPr>
            <w:tcW w:w="15210" w:type="dxa"/>
            <w:gridSpan w:val="6"/>
          </w:tcPr>
          <w:p w:rsidR="00E47828" w:rsidRPr="008D37A9" w:rsidRDefault="00E47828" w:rsidP="00E4782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Организационные и иные меры, направленные на повышение результативности</w:t>
            </w:r>
            <w:r w:rsidR="00950AFD"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противодействия терроризму</w:t>
            </w:r>
          </w:p>
        </w:tc>
      </w:tr>
      <w:tr w:rsidR="00400DEB" w:rsidRPr="008D37A9" w:rsidTr="008D37A9">
        <w:trPr>
          <w:trHeight w:val="1124"/>
        </w:trPr>
        <w:tc>
          <w:tcPr>
            <w:tcW w:w="635" w:type="dxa"/>
          </w:tcPr>
          <w:p w:rsidR="00400DEB" w:rsidRPr="008D37A9" w:rsidRDefault="00400DEB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277" w:type="dxa"/>
          </w:tcPr>
          <w:p w:rsidR="00400DEB" w:rsidRPr="008D37A9" w:rsidRDefault="00400DEB" w:rsidP="000716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Проведение форумов, конференций, семинаров, «круглых столов»</w:t>
            </w:r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конкурсов акций на лучшее проекты антитеррористической направленности, просмотров видеоматериалов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</w:t>
            </w:r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осуждением, а также </w:t>
            </w:r>
            <w:proofErr w:type="spellStart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>онлайн-конференций</w:t>
            </w:r>
            <w:proofErr w:type="spellEnd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>задействованием</w:t>
            </w:r>
            <w:proofErr w:type="spellEnd"/>
            <w:r w:rsidR="00071630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популярных региональных Интернет ресурсов </w:t>
            </w:r>
          </w:p>
        </w:tc>
        <w:tc>
          <w:tcPr>
            <w:tcW w:w="3506" w:type="dxa"/>
            <w:gridSpan w:val="2"/>
          </w:tcPr>
          <w:p w:rsidR="00400DEB" w:rsidRPr="008D37A9" w:rsidRDefault="00400DEB" w:rsidP="00334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работе.</w:t>
            </w:r>
            <w:r w:rsidR="00524836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Деркачева Ю.Ю.</w:t>
            </w:r>
          </w:p>
          <w:p w:rsidR="00071630" w:rsidRPr="008D37A9" w:rsidRDefault="00071630" w:rsidP="00334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30" w:rsidRPr="008D37A9" w:rsidRDefault="00071630" w:rsidP="00334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 Гайдамак Г.М.</w:t>
            </w:r>
          </w:p>
        </w:tc>
        <w:tc>
          <w:tcPr>
            <w:tcW w:w="2014" w:type="dxa"/>
          </w:tcPr>
          <w:p w:rsidR="002C3757" w:rsidRDefault="00510CC1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00DEB" w:rsidRPr="008D37A9" w:rsidRDefault="00510CC1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2C3757" w:rsidRDefault="00510CC1" w:rsidP="00510C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>тчет на коллегии Министерства спорта Республики Крым н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ачиная</w:t>
            </w:r>
            <w:proofErr w:type="gram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 первого полугодия 2024</w:t>
            </w:r>
            <w:r w:rsidR="00400DE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00DEB" w:rsidRPr="008D37A9" w:rsidRDefault="00400DEB" w:rsidP="00510CC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(по назначению) </w:t>
            </w:r>
          </w:p>
        </w:tc>
      </w:tr>
      <w:tr w:rsidR="00400DEB" w:rsidRPr="008D37A9" w:rsidTr="008D37A9">
        <w:tc>
          <w:tcPr>
            <w:tcW w:w="635" w:type="dxa"/>
          </w:tcPr>
          <w:p w:rsidR="00400DEB" w:rsidRPr="008D37A9" w:rsidRDefault="00407781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277" w:type="dxa"/>
          </w:tcPr>
          <w:p w:rsidR="00400DEB" w:rsidRPr="008D37A9" w:rsidRDefault="00E5299B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407781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по антитеррористической безопасности, уголков правовых знаний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</w:tcPr>
          <w:p w:rsidR="00407781" w:rsidRPr="008D37A9" w:rsidRDefault="00E5299B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адмистративно-хозяйственной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Судома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А.Н.;</w:t>
            </w:r>
          </w:p>
          <w:p w:rsidR="000C4BD1" w:rsidRPr="008D37A9" w:rsidRDefault="000C4BD1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D1" w:rsidRPr="008D37A9" w:rsidRDefault="000C4BD1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работе. Деркачева Ю.Ю.</w:t>
            </w:r>
            <w:r w:rsidR="002C3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2ED" w:rsidRPr="008D37A9" w:rsidRDefault="009D62ED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C3" w:rsidRDefault="009D62ED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спортивной работе </w:t>
            </w:r>
          </w:p>
          <w:p w:rsidR="009D62ED" w:rsidRPr="008D37A9" w:rsidRDefault="009D62ED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Чалбаш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2014" w:type="dxa"/>
          </w:tcPr>
          <w:p w:rsidR="002C3757" w:rsidRDefault="00813D19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00DEB" w:rsidRPr="008D37A9" w:rsidRDefault="00813D19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07781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8" w:type="dxa"/>
          </w:tcPr>
          <w:p w:rsidR="00E54F32" w:rsidRDefault="00E54F32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Ежеквартально:</w:t>
            </w:r>
          </w:p>
          <w:p w:rsidR="002C3757" w:rsidRPr="008D37A9" w:rsidRDefault="002C3757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2" w:rsidRDefault="00B67B5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05 апреля 2024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3757" w:rsidRPr="008D37A9" w:rsidRDefault="002C3757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32" w:rsidRDefault="00813D19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05 июля 20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C3757" w:rsidRPr="008D37A9" w:rsidRDefault="002C3757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57" w:rsidRDefault="004D1B92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до 04 октября 2024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54F32" w:rsidRPr="008D37A9" w:rsidRDefault="00E54F32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F32" w:rsidRPr="008D37A9" w:rsidRDefault="004D1B92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05 декабря 2024</w:t>
            </w:r>
            <w:r w:rsidR="00E54F3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4514" w:rsidRPr="008D37A9" w:rsidTr="008D37A9">
        <w:tc>
          <w:tcPr>
            <w:tcW w:w="635" w:type="dxa"/>
          </w:tcPr>
          <w:p w:rsidR="00094514" w:rsidRPr="008D37A9" w:rsidRDefault="00094514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 </w:t>
            </w:r>
          </w:p>
        </w:tc>
        <w:tc>
          <w:tcPr>
            <w:tcW w:w="6277" w:type="dxa"/>
          </w:tcPr>
          <w:p w:rsidR="00094514" w:rsidRPr="008D37A9" w:rsidRDefault="00094514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для принятия действенных мер по устранению (локализации) выявленных причин, условий и обстоятельств формирования террористических угроз.</w:t>
            </w:r>
          </w:p>
        </w:tc>
        <w:tc>
          <w:tcPr>
            <w:tcW w:w="3506" w:type="dxa"/>
            <w:gridSpan w:val="2"/>
          </w:tcPr>
          <w:p w:rsidR="00094514" w:rsidRPr="008D37A9" w:rsidRDefault="00094514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Директор Голинач О.В.</w:t>
            </w:r>
          </w:p>
          <w:p w:rsidR="00094514" w:rsidRPr="008D37A9" w:rsidRDefault="00094514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14" w:rsidRPr="008D37A9" w:rsidRDefault="00094514" w:rsidP="0009451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адмистративно-хозяйственной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Судома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А.Н.;</w:t>
            </w:r>
          </w:p>
          <w:p w:rsidR="00094514" w:rsidRPr="008D37A9" w:rsidRDefault="00094514" w:rsidP="0009451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14" w:rsidRPr="008D37A9" w:rsidRDefault="00094514" w:rsidP="0009451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работе. Деркачева Ю.Ю.</w:t>
            </w:r>
          </w:p>
          <w:p w:rsidR="009D62ED" w:rsidRPr="008D37A9" w:rsidRDefault="009D62ED" w:rsidP="0009451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ED" w:rsidRPr="008D37A9" w:rsidRDefault="009D62ED" w:rsidP="0009451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спортивной работе          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Чалбаш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2014" w:type="dxa"/>
          </w:tcPr>
          <w:p w:rsidR="002C3757" w:rsidRDefault="00C16E7B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</w:p>
          <w:p w:rsidR="00094514" w:rsidRPr="008D37A9" w:rsidRDefault="00C16E7B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778" w:type="dxa"/>
          </w:tcPr>
          <w:p w:rsidR="00094514" w:rsidRPr="008D37A9" w:rsidRDefault="00C16E7B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25 ноября 2024 года</w:t>
            </w:r>
          </w:p>
        </w:tc>
      </w:tr>
      <w:tr w:rsidR="00B67B5F" w:rsidRPr="008D37A9" w:rsidTr="008D37A9">
        <w:tc>
          <w:tcPr>
            <w:tcW w:w="635" w:type="dxa"/>
          </w:tcPr>
          <w:p w:rsidR="00B67B5F" w:rsidRPr="008D37A9" w:rsidRDefault="00B67B5F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2E2DE2"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77" w:type="dxa"/>
          </w:tcPr>
          <w:p w:rsidR="00B67B5F" w:rsidRPr="008D37A9" w:rsidRDefault="008D37A9" w:rsidP="005313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6415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7B5F" w:rsidRPr="008D37A9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и повышение квалификации должностных лиц, ответственных за реализацию мероприятий по профилактике терроризма, противодействию идеологии терроризма на курсах повышения квалификации по направлению «Профилактика терроризма в Российской Федерации»</w:t>
            </w:r>
            <w:r w:rsidR="00FE0B2F" w:rsidRPr="008D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</w:tcPr>
          <w:p w:rsidR="00531377" w:rsidRPr="008D37A9" w:rsidRDefault="00531377" w:rsidP="005313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E0B2F" w:rsidRPr="008D37A9">
              <w:rPr>
                <w:rFonts w:ascii="Times New Roman" w:hAnsi="Times New Roman" w:cs="Times New Roman"/>
                <w:sz w:val="24"/>
                <w:szCs w:val="24"/>
              </w:rPr>
              <w:t>Голинач О.В.</w:t>
            </w:r>
          </w:p>
          <w:p w:rsidR="00FE0B2F" w:rsidRPr="008D37A9" w:rsidRDefault="00FE0B2F" w:rsidP="005313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F" w:rsidRPr="008D37A9" w:rsidRDefault="00FE0B2F" w:rsidP="005313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 Сайдалиева С.Р.</w:t>
            </w:r>
          </w:p>
          <w:p w:rsidR="00B67B5F" w:rsidRPr="008D37A9" w:rsidRDefault="00B67B5F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2F" w:rsidRPr="008D37A9" w:rsidRDefault="00FE0B2F" w:rsidP="00E529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3757" w:rsidRDefault="001A02F6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B67B5F" w:rsidRPr="008D37A9" w:rsidRDefault="001A02F6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778" w:type="dxa"/>
          </w:tcPr>
          <w:p w:rsidR="00B67B5F" w:rsidRPr="008D37A9" w:rsidRDefault="001A02F6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25 ноября 2024 года</w:t>
            </w:r>
          </w:p>
        </w:tc>
      </w:tr>
      <w:tr w:rsidR="00094514" w:rsidRPr="008D37A9" w:rsidTr="008D37A9">
        <w:tc>
          <w:tcPr>
            <w:tcW w:w="635" w:type="dxa"/>
          </w:tcPr>
          <w:p w:rsidR="00094514" w:rsidRPr="008D37A9" w:rsidRDefault="00094514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A02F6"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77" w:type="dxa"/>
          </w:tcPr>
          <w:p w:rsidR="00094514" w:rsidRPr="008D37A9" w:rsidRDefault="002E2DE2" w:rsidP="005313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исполнению требований Федерального закона от 6 марта 2006 года № 35-ФЗ </w:t>
            </w:r>
            <w:r w:rsidR="004A517B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терроризму</w:t>
            </w:r>
            <w:r w:rsidR="001A02F6" w:rsidRPr="008D37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06" w:type="dxa"/>
            <w:gridSpan w:val="2"/>
          </w:tcPr>
          <w:p w:rsidR="001A02F6" w:rsidRPr="008D37A9" w:rsidRDefault="001A02F6" w:rsidP="001A02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Директор Голинач О.В.</w:t>
            </w:r>
          </w:p>
          <w:p w:rsidR="00094514" w:rsidRPr="008D37A9" w:rsidRDefault="00094514" w:rsidP="005313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C3757" w:rsidRDefault="003E662F" w:rsidP="003E662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094514" w:rsidRPr="008D37A9" w:rsidRDefault="003E662F" w:rsidP="003E662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778" w:type="dxa"/>
          </w:tcPr>
          <w:p w:rsidR="00094514" w:rsidRPr="008D37A9" w:rsidRDefault="003E662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037C48" w:rsidRPr="008D37A9" w:rsidTr="008D37A9">
        <w:tc>
          <w:tcPr>
            <w:tcW w:w="635" w:type="dxa"/>
          </w:tcPr>
          <w:p w:rsidR="00037C48" w:rsidRPr="008D37A9" w:rsidRDefault="00037C48" w:rsidP="00400D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A02F6" w:rsidRPr="008D37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77" w:type="dxa"/>
          </w:tcPr>
          <w:p w:rsidR="00037C48" w:rsidRPr="008D37A9" w:rsidRDefault="00094514" w:rsidP="005313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приказов о назначении должностных лиц ответственных </w:t>
            </w:r>
            <w:r w:rsidR="002E2DE2"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 мероприятий по противодействию идеологии терроризма </w:t>
            </w:r>
          </w:p>
        </w:tc>
        <w:tc>
          <w:tcPr>
            <w:tcW w:w="3506" w:type="dxa"/>
            <w:gridSpan w:val="2"/>
          </w:tcPr>
          <w:p w:rsidR="002E2DE2" w:rsidRPr="008D37A9" w:rsidRDefault="002E2DE2" w:rsidP="002E2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Директор Голинач О.В.</w:t>
            </w:r>
          </w:p>
          <w:p w:rsidR="002E2DE2" w:rsidRPr="008D37A9" w:rsidRDefault="002E2DE2" w:rsidP="002E2D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8D" w:rsidRPr="008D37A9" w:rsidRDefault="002E2DE2" w:rsidP="002E2D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адмистративно-хозяйственной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Судома</w:t>
            </w:r>
            <w:proofErr w:type="spell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014" w:type="dxa"/>
          </w:tcPr>
          <w:p w:rsidR="002C3757" w:rsidRDefault="003E662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2C3757" w:rsidRDefault="003E662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2024 года </w:t>
            </w:r>
          </w:p>
          <w:p w:rsidR="00037C48" w:rsidRPr="008D37A9" w:rsidRDefault="003E662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778" w:type="dxa"/>
          </w:tcPr>
          <w:p w:rsidR="00037C48" w:rsidRPr="008D37A9" w:rsidRDefault="003E662F" w:rsidP="00400D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D37A9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</w:tbl>
    <w:p w:rsidR="008D37A9" w:rsidRDefault="008D37A9" w:rsidP="008D37A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7A9" w:rsidRPr="008C673F" w:rsidRDefault="008D37A9" w:rsidP="0064151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C673F">
        <w:rPr>
          <w:rFonts w:ascii="Times New Roman" w:hAnsi="Times New Roman" w:cs="Times New Roman"/>
          <w:i/>
          <w:sz w:val="24"/>
          <w:szCs w:val="24"/>
        </w:rPr>
        <w:t>К числу молодежи отнесено население Российской Федерации (социальные группы) в возрасте от 14 до 23 лет.</w:t>
      </w:r>
    </w:p>
    <w:p w:rsidR="00641519" w:rsidRPr="008C673F" w:rsidRDefault="00641519" w:rsidP="0064151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519" w:rsidRPr="008C673F" w:rsidRDefault="00641519" w:rsidP="0064151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73F">
        <w:rPr>
          <w:rFonts w:ascii="Times New Roman" w:hAnsi="Times New Roman" w:cs="Times New Roman"/>
          <w:i/>
          <w:sz w:val="24"/>
          <w:szCs w:val="24"/>
        </w:rPr>
        <w:t xml:space="preserve">** В реализации указанного пункта, а также в целом мероприятий данного Комплексного плана рекомендуется ориентироваться на материалы, размещаемые на </w:t>
      </w:r>
      <w:proofErr w:type="spellStart"/>
      <w:proofErr w:type="gramStart"/>
      <w:r w:rsidRPr="008C673F">
        <w:rPr>
          <w:rFonts w:ascii="Times New Roman" w:hAnsi="Times New Roman" w:cs="Times New Roman"/>
          <w:i/>
          <w:sz w:val="24"/>
          <w:szCs w:val="24"/>
        </w:rPr>
        <w:t>Интернет-портале</w:t>
      </w:r>
      <w:proofErr w:type="spellEnd"/>
      <w:proofErr w:type="gramEnd"/>
      <w:r w:rsidRPr="008C673F">
        <w:rPr>
          <w:rFonts w:ascii="Times New Roman" w:hAnsi="Times New Roman" w:cs="Times New Roman"/>
          <w:i/>
          <w:sz w:val="24"/>
          <w:szCs w:val="24"/>
        </w:rPr>
        <w:t xml:space="preserve"> НАК Российской Федерации, АТК в Республике Крым, Министерства спорта </w:t>
      </w:r>
      <w:r w:rsidR="001230F6" w:rsidRPr="008C673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C673F">
        <w:rPr>
          <w:rFonts w:ascii="Times New Roman" w:hAnsi="Times New Roman" w:cs="Times New Roman"/>
          <w:i/>
          <w:sz w:val="24"/>
          <w:szCs w:val="24"/>
        </w:rPr>
        <w:t>Республики Крым.</w:t>
      </w:r>
    </w:p>
    <w:p w:rsidR="00641519" w:rsidRPr="008C673F" w:rsidRDefault="00641519" w:rsidP="0064151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7A9" w:rsidRPr="008C673F" w:rsidRDefault="008D37A9" w:rsidP="00641519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73F">
        <w:rPr>
          <w:rFonts w:ascii="Times New Roman" w:hAnsi="Times New Roman" w:cs="Times New Roman"/>
          <w:i/>
          <w:sz w:val="24"/>
          <w:szCs w:val="24"/>
        </w:rPr>
        <w:t>*</w:t>
      </w:r>
      <w:r w:rsidR="00531377" w:rsidRPr="008C673F">
        <w:rPr>
          <w:rFonts w:ascii="Times New Roman" w:hAnsi="Times New Roman" w:cs="Times New Roman"/>
          <w:i/>
          <w:sz w:val="24"/>
          <w:szCs w:val="24"/>
        </w:rPr>
        <w:t>*</w:t>
      </w:r>
      <w:r w:rsidR="008C673F" w:rsidRPr="008C673F">
        <w:rPr>
          <w:rFonts w:ascii="Times New Roman" w:hAnsi="Times New Roman" w:cs="Times New Roman"/>
          <w:i/>
          <w:sz w:val="24"/>
          <w:szCs w:val="24"/>
        </w:rPr>
        <w:t>*</w:t>
      </w:r>
      <w:r w:rsidR="00FE0B2F" w:rsidRPr="008C673F">
        <w:rPr>
          <w:rFonts w:ascii="Times New Roman" w:hAnsi="Times New Roman" w:cs="Times New Roman"/>
          <w:i/>
          <w:sz w:val="24"/>
          <w:szCs w:val="24"/>
        </w:rPr>
        <w:t>Р</w:t>
      </w:r>
      <w:r w:rsidR="00531377" w:rsidRPr="008C673F">
        <w:rPr>
          <w:rFonts w:ascii="Times New Roman" w:hAnsi="Times New Roman" w:cs="Times New Roman"/>
          <w:i/>
          <w:sz w:val="24"/>
          <w:szCs w:val="24"/>
        </w:rPr>
        <w:t xml:space="preserve">екомендуется использование </w:t>
      </w:r>
      <w:r w:rsidR="008C673F">
        <w:rPr>
          <w:rFonts w:ascii="Times New Roman" w:hAnsi="Times New Roman" w:cs="Times New Roman"/>
          <w:i/>
          <w:sz w:val="24"/>
          <w:szCs w:val="24"/>
        </w:rPr>
        <w:t xml:space="preserve">сотрудниками </w:t>
      </w:r>
      <w:r w:rsidR="00531377" w:rsidRPr="008C673F">
        <w:rPr>
          <w:rFonts w:ascii="Times New Roman" w:hAnsi="Times New Roman" w:cs="Times New Roman"/>
          <w:i/>
          <w:sz w:val="24"/>
          <w:szCs w:val="24"/>
        </w:rPr>
        <w:t xml:space="preserve">кадровой </w:t>
      </w:r>
      <w:r w:rsidR="008C673F">
        <w:rPr>
          <w:rFonts w:ascii="Times New Roman" w:hAnsi="Times New Roman" w:cs="Times New Roman"/>
          <w:i/>
          <w:sz w:val="24"/>
          <w:szCs w:val="24"/>
        </w:rPr>
        <w:t>службы</w:t>
      </w:r>
      <w:r w:rsidR="00531377" w:rsidRPr="008C6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73F" w:rsidRPr="008C673F">
        <w:rPr>
          <w:rFonts w:ascii="Times New Roman" w:hAnsi="Times New Roman" w:cs="Times New Roman"/>
          <w:i/>
          <w:sz w:val="24"/>
          <w:szCs w:val="24"/>
        </w:rPr>
        <w:t>ГБПОУ «КСП</w:t>
      </w:r>
      <w:proofErr w:type="gramStart"/>
      <w:r w:rsidR="008C673F" w:rsidRPr="008C673F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="008C673F" w:rsidRPr="008C673F">
        <w:rPr>
          <w:rFonts w:ascii="Times New Roman" w:hAnsi="Times New Roman" w:cs="Times New Roman"/>
          <w:i/>
          <w:sz w:val="24"/>
          <w:szCs w:val="24"/>
        </w:rPr>
        <w:t xml:space="preserve">Т)ОР» </w:t>
      </w:r>
      <w:r w:rsidR="00531377" w:rsidRPr="008C673F">
        <w:rPr>
          <w:rFonts w:ascii="Times New Roman" w:hAnsi="Times New Roman" w:cs="Times New Roman"/>
          <w:i/>
          <w:sz w:val="24"/>
          <w:szCs w:val="24"/>
        </w:rPr>
        <w:t>разработанных аппаратом НАК типовых тестовых заданий, размещенных на официальном Интернет-портале НАК, по вопросам противодействия терроризму для определения соответствия замещаемой должности (при аттестации) гражданского служащего (работника), в должностном регламенте которого предусмотрено участие в реализации мероприятий по профилактике терроризма.</w:t>
      </w:r>
    </w:p>
    <w:p w:rsidR="00C209FE" w:rsidRPr="008D37A9" w:rsidRDefault="00C209FE" w:rsidP="00531377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209FE" w:rsidRPr="008D37A9" w:rsidRDefault="00C209FE" w:rsidP="00C209F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209FE" w:rsidRPr="008D37A9" w:rsidRDefault="00D62187" w:rsidP="00C209F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C209FE" w:rsidRPr="008D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ГБПОУ «КСП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Т)ОР»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Голинач О.В.</w:t>
      </w:r>
    </w:p>
    <w:sectPr w:rsidR="00C209FE" w:rsidRPr="008D37A9" w:rsidSect="004D7637">
      <w:pgSz w:w="16838" w:h="11906" w:orient="landscape"/>
      <w:pgMar w:top="709" w:right="85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626"/>
    <w:multiLevelType w:val="hybridMultilevel"/>
    <w:tmpl w:val="34E6D598"/>
    <w:lvl w:ilvl="0" w:tplc="4D7042C6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92682B"/>
    <w:multiLevelType w:val="hybridMultilevel"/>
    <w:tmpl w:val="EB42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1D5E"/>
    <w:multiLevelType w:val="hybridMultilevel"/>
    <w:tmpl w:val="B232B95E"/>
    <w:lvl w:ilvl="0" w:tplc="70A612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EEF6F4E"/>
    <w:multiLevelType w:val="hybridMultilevel"/>
    <w:tmpl w:val="AD5AE1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3C2606"/>
    <w:multiLevelType w:val="hybridMultilevel"/>
    <w:tmpl w:val="BDE0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E1215"/>
    <w:rsid w:val="00007BA7"/>
    <w:rsid w:val="000323FC"/>
    <w:rsid w:val="00037C48"/>
    <w:rsid w:val="00055A88"/>
    <w:rsid w:val="000568BF"/>
    <w:rsid w:val="00057D4D"/>
    <w:rsid w:val="00071630"/>
    <w:rsid w:val="0007322B"/>
    <w:rsid w:val="00094514"/>
    <w:rsid w:val="000B0CBE"/>
    <w:rsid w:val="000B2A1B"/>
    <w:rsid w:val="000C2F3D"/>
    <w:rsid w:val="000C410D"/>
    <w:rsid w:val="000C4BD1"/>
    <w:rsid w:val="000D125D"/>
    <w:rsid w:val="000D5493"/>
    <w:rsid w:val="00111BD3"/>
    <w:rsid w:val="001230F6"/>
    <w:rsid w:val="00125218"/>
    <w:rsid w:val="00155BE0"/>
    <w:rsid w:val="00174D08"/>
    <w:rsid w:val="00176C82"/>
    <w:rsid w:val="00183021"/>
    <w:rsid w:val="001A02F6"/>
    <w:rsid w:val="001B0C67"/>
    <w:rsid w:val="001B2AEE"/>
    <w:rsid w:val="001B5433"/>
    <w:rsid w:val="001C0E18"/>
    <w:rsid w:val="001C30D7"/>
    <w:rsid w:val="00200C74"/>
    <w:rsid w:val="00203B10"/>
    <w:rsid w:val="00207B9D"/>
    <w:rsid w:val="00215422"/>
    <w:rsid w:val="00226302"/>
    <w:rsid w:val="00233EC9"/>
    <w:rsid w:val="00261BC5"/>
    <w:rsid w:val="00264C5A"/>
    <w:rsid w:val="00265B56"/>
    <w:rsid w:val="002722A2"/>
    <w:rsid w:val="002748D7"/>
    <w:rsid w:val="00283DA7"/>
    <w:rsid w:val="00284A8D"/>
    <w:rsid w:val="00287298"/>
    <w:rsid w:val="00287AB2"/>
    <w:rsid w:val="00287D2C"/>
    <w:rsid w:val="00291F3D"/>
    <w:rsid w:val="00295080"/>
    <w:rsid w:val="00295FE8"/>
    <w:rsid w:val="002A0F62"/>
    <w:rsid w:val="002C3757"/>
    <w:rsid w:val="002C4D3A"/>
    <w:rsid w:val="002E2DE2"/>
    <w:rsid w:val="002E3F1C"/>
    <w:rsid w:val="002E5172"/>
    <w:rsid w:val="002F7B0D"/>
    <w:rsid w:val="00305C03"/>
    <w:rsid w:val="00322C1A"/>
    <w:rsid w:val="003234B8"/>
    <w:rsid w:val="003246F7"/>
    <w:rsid w:val="00330C6A"/>
    <w:rsid w:val="00334C23"/>
    <w:rsid w:val="00353CF8"/>
    <w:rsid w:val="00356635"/>
    <w:rsid w:val="00364697"/>
    <w:rsid w:val="00387FC9"/>
    <w:rsid w:val="00391CB5"/>
    <w:rsid w:val="003967B5"/>
    <w:rsid w:val="003A3F60"/>
    <w:rsid w:val="003A66C4"/>
    <w:rsid w:val="003B013A"/>
    <w:rsid w:val="003B1899"/>
    <w:rsid w:val="003B6838"/>
    <w:rsid w:val="003B7E3F"/>
    <w:rsid w:val="003C1964"/>
    <w:rsid w:val="003E3D36"/>
    <w:rsid w:val="003E662F"/>
    <w:rsid w:val="003F4DA4"/>
    <w:rsid w:val="00400DEB"/>
    <w:rsid w:val="00407781"/>
    <w:rsid w:val="004165B2"/>
    <w:rsid w:val="00427A74"/>
    <w:rsid w:val="0044470A"/>
    <w:rsid w:val="00444CAD"/>
    <w:rsid w:val="0044721C"/>
    <w:rsid w:val="00454585"/>
    <w:rsid w:val="00465546"/>
    <w:rsid w:val="00467982"/>
    <w:rsid w:val="00474AD6"/>
    <w:rsid w:val="004776F1"/>
    <w:rsid w:val="0047793C"/>
    <w:rsid w:val="004A517B"/>
    <w:rsid w:val="004B6E53"/>
    <w:rsid w:val="004B7E36"/>
    <w:rsid w:val="004D1B92"/>
    <w:rsid w:val="004D7637"/>
    <w:rsid w:val="004F1874"/>
    <w:rsid w:val="004F7AC6"/>
    <w:rsid w:val="00510CC1"/>
    <w:rsid w:val="00520FF9"/>
    <w:rsid w:val="00524836"/>
    <w:rsid w:val="005253B3"/>
    <w:rsid w:val="00526FA4"/>
    <w:rsid w:val="00531377"/>
    <w:rsid w:val="00541BBD"/>
    <w:rsid w:val="00550C89"/>
    <w:rsid w:val="00570F38"/>
    <w:rsid w:val="00586116"/>
    <w:rsid w:val="00594EA1"/>
    <w:rsid w:val="005A5326"/>
    <w:rsid w:val="005B685B"/>
    <w:rsid w:val="005E1215"/>
    <w:rsid w:val="005E7375"/>
    <w:rsid w:val="005E7866"/>
    <w:rsid w:val="00603F36"/>
    <w:rsid w:val="006102F8"/>
    <w:rsid w:val="00617D96"/>
    <w:rsid w:val="00622463"/>
    <w:rsid w:val="00641519"/>
    <w:rsid w:val="006437B4"/>
    <w:rsid w:val="00652F0E"/>
    <w:rsid w:val="006536C1"/>
    <w:rsid w:val="00665295"/>
    <w:rsid w:val="00685855"/>
    <w:rsid w:val="00696BA6"/>
    <w:rsid w:val="006978EC"/>
    <w:rsid w:val="006A1A46"/>
    <w:rsid w:val="006D7C12"/>
    <w:rsid w:val="006F4055"/>
    <w:rsid w:val="0070424E"/>
    <w:rsid w:val="00704686"/>
    <w:rsid w:val="007153D6"/>
    <w:rsid w:val="007337D5"/>
    <w:rsid w:val="0075113D"/>
    <w:rsid w:val="0075313E"/>
    <w:rsid w:val="0076387B"/>
    <w:rsid w:val="00764666"/>
    <w:rsid w:val="0077665E"/>
    <w:rsid w:val="0078525A"/>
    <w:rsid w:val="00785F28"/>
    <w:rsid w:val="007A6EAF"/>
    <w:rsid w:val="007D6D5B"/>
    <w:rsid w:val="007E0E50"/>
    <w:rsid w:val="008011A4"/>
    <w:rsid w:val="00803477"/>
    <w:rsid w:val="00813D19"/>
    <w:rsid w:val="00815087"/>
    <w:rsid w:val="008460C3"/>
    <w:rsid w:val="0085343F"/>
    <w:rsid w:val="00853E72"/>
    <w:rsid w:val="00854B92"/>
    <w:rsid w:val="008678FF"/>
    <w:rsid w:val="00871D17"/>
    <w:rsid w:val="008B1E61"/>
    <w:rsid w:val="008B7393"/>
    <w:rsid w:val="008C3C18"/>
    <w:rsid w:val="008C673F"/>
    <w:rsid w:val="008C6FCF"/>
    <w:rsid w:val="008D37A9"/>
    <w:rsid w:val="008D5472"/>
    <w:rsid w:val="008D57A1"/>
    <w:rsid w:val="008D7353"/>
    <w:rsid w:val="0090075A"/>
    <w:rsid w:val="00904822"/>
    <w:rsid w:val="00913AA5"/>
    <w:rsid w:val="0092167C"/>
    <w:rsid w:val="00927AFE"/>
    <w:rsid w:val="00943047"/>
    <w:rsid w:val="00950AFD"/>
    <w:rsid w:val="009564E6"/>
    <w:rsid w:val="00965E94"/>
    <w:rsid w:val="00973BEC"/>
    <w:rsid w:val="00975225"/>
    <w:rsid w:val="00995889"/>
    <w:rsid w:val="009A224E"/>
    <w:rsid w:val="009B3328"/>
    <w:rsid w:val="009B6A5D"/>
    <w:rsid w:val="009B7EA0"/>
    <w:rsid w:val="009C377B"/>
    <w:rsid w:val="009D3409"/>
    <w:rsid w:val="009D62ED"/>
    <w:rsid w:val="009D6C44"/>
    <w:rsid w:val="009F2C6A"/>
    <w:rsid w:val="00A05437"/>
    <w:rsid w:val="00A07546"/>
    <w:rsid w:val="00A17F99"/>
    <w:rsid w:val="00A4592E"/>
    <w:rsid w:val="00A47008"/>
    <w:rsid w:val="00A71A47"/>
    <w:rsid w:val="00A947C7"/>
    <w:rsid w:val="00AB1740"/>
    <w:rsid w:val="00AB1909"/>
    <w:rsid w:val="00AC1572"/>
    <w:rsid w:val="00AD09B6"/>
    <w:rsid w:val="00AD2369"/>
    <w:rsid w:val="00B00D66"/>
    <w:rsid w:val="00B171D1"/>
    <w:rsid w:val="00B174F5"/>
    <w:rsid w:val="00B23840"/>
    <w:rsid w:val="00B36C6D"/>
    <w:rsid w:val="00B4128E"/>
    <w:rsid w:val="00B437B8"/>
    <w:rsid w:val="00B55D8B"/>
    <w:rsid w:val="00B67B5F"/>
    <w:rsid w:val="00BA7E20"/>
    <w:rsid w:val="00BB35B1"/>
    <w:rsid w:val="00BC37CD"/>
    <w:rsid w:val="00BC6508"/>
    <w:rsid w:val="00BC6CFF"/>
    <w:rsid w:val="00BD64DB"/>
    <w:rsid w:val="00BE220E"/>
    <w:rsid w:val="00BE3F16"/>
    <w:rsid w:val="00C04353"/>
    <w:rsid w:val="00C10F66"/>
    <w:rsid w:val="00C16E7B"/>
    <w:rsid w:val="00C209FE"/>
    <w:rsid w:val="00C26221"/>
    <w:rsid w:val="00C32AD0"/>
    <w:rsid w:val="00C4708D"/>
    <w:rsid w:val="00C94569"/>
    <w:rsid w:val="00CE5C4C"/>
    <w:rsid w:val="00CF461B"/>
    <w:rsid w:val="00D00254"/>
    <w:rsid w:val="00D1685A"/>
    <w:rsid w:val="00D24C41"/>
    <w:rsid w:val="00D31A9A"/>
    <w:rsid w:val="00D5171B"/>
    <w:rsid w:val="00D51A0B"/>
    <w:rsid w:val="00D5674B"/>
    <w:rsid w:val="00D57B91"/>
    <w:rsid w:val="00D615F8"/>
    <w:rsid w:val="00D62187"/>
    <w:rsid w:val="00D762A1"/>
    <w:rsid w:val="00DA1EE6"/>
    <w:rsid w:val="00DB1202"/>
    <w:rsid w:val="00DB572E"/>
    <w:rsid w:val="00DB78B8"/>
    <w:rsid w:val="00DE59EB"/>
    <w:rsid w:val="00E05BA4"/>
    <w:rsid w:val="00E07013"/>
    <w:rsid w:val="00E120DB"/>
    <w:rsid w:val="00E14454"/>
    <w:rsid w:val="00E14E6B"/>
    <w:rsid w:val="00E23EA9"/>
    <w:rsid w:val="00E26B4A"/>
    <w:rsid w:val="00E27CD1"/>
    <w:rsid w:val="00E47828"/>
    <w:rsid w:val="00E47A29"/>
    <w:rsid w:val="00E5299B"/>
    <w:rsid w:val="00E54F32"/>
    <w:rsid w:val="00E640FC"/>
    <w:rsid w:val="00E70F96"/>
    <w:rsid w:val="00E83C00"/>
    <w:rsid w:val="00E871AE"/>
    <w:rsid w:val="00EA434F"/>
    <w:rsid w:val="00EC678A"/>
    <w:rsid w:val="00ED3B08"/>
    <w:rsid w:val="00EE2CDA"/>
    <w:rsid w:val="00EE4C22"/>
    <w:rsid w:val="00F065E5"/>
    <w:rsid w:val="00F2110B"/>
    <w:rsid w:val="00F36975"/>
    <w:rsid w:val="00F45924"/>
    <w:rsid w:val="00F6239C"/>
    <w:rsid w:val="00F66CE1"/>
    <w:rsid w:val="00F7596E"/>
    <w:rsid w:val="00F77430"/>
    <w:rsid w:val="00F857F2"/>
    <w:rsid w:val="00F96233"/>
    <w:rsid w:val="00FB3313"/>
    <w:rsid w:val="00FD182A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E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58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6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437B8"/>
    <w:rPr>
      <w:b/>
      <w:bCs/>
      <w:i/>
      <w:iCs/>
      <w:color w:val="FF0000"/>
    </w:rPr>
  </w:style>
  <w:style w:type="paragraph" w:customStyle="1" w:styleId="1">
    <w:name w:val="Обычный1"/>
    <w:rsid w:val="00B437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70F38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337D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D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A263-4B3D-4349-B82E-D129275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Сергей</cp:lastModifiedBy>
  <cp:revision>17</cp:revision>
  <cp:lastPrinted>2020-07-24T10:42:00Z</cp:lastPrinted>
  <dcterms:created xsi:type="dcterms:W3CDTF">2023-12-26T05:33:00Z</dcterms:created>
  <dcterms:modified xsi:type="dcterms:W3CDTF">2024-01-25T12:28:00Z</dcterms:modified>
</cp:coreProperties>
</file>