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A8E" w:rsidRPr="0077346A" w:rsidRDefault="008F3A8E" w:rsidP="008F3A8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выполнению заданий</w:t>
      </w:r>
    </w:p>
    <w:p w:rsidR="008F3A8E" w:rsidRPr="005A75DD" w:rsidRDefault="008F3A8E" w:rsidP="008F3A8E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>, кегль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</w:rPr>
        <w:t xml:space="preserve">(размер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8F3A8E" w:rsidRDefault="008F3A8E" w:rsidP="008F3A8E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предложенные ссылки на источники</w:t>
      </w:r>
    </w:p>
    <w:p w:rsidR="008F3A8E" w:rsidRDefault="008F3A8E" w:rsidP="008F3A8E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8F3A8E" w:rsidRDefault="008F3A8E" w:rsidP="008F3A8E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обязательно подписанными.</w:t>
      </w:r>
    </w:p>
    <w:p w:rsidR="008F3A8E" w:rsidRDefault="008F3A8E" w:rsidP="008F3A8E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</w:t>
      </w:r>
      <w:r w:rsidRPr="00B837E2">
        <w:rPr>
          <w:rFonts w:ascii="Times New Roman" w:hAnsi="Times New Roman" w:cs="Times New Roman"/>
          <w:sz w:val="28"/>
          <w:szCs w:val="28"/>
          <w:highlight w:val="yellow"/>
        </w:rPr>
        <w:t>до 20 ноября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F3A8E" w:rsidRDefault="008F3A8E" w:rsidP="008F3A8E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8F3A8E" w:rsidRDefault="008F3A8E" w:rsidP="002034B1">
      <w:pPr>
        <w:rPr>
          <w:rFonts w:ascii="Times New Roman" w:hAnsi="Times New Roman" w:cs="Times New Roman"/>
          <w:b/>
          <w:sz w:val="28"/>
          <w:szCs w:val="28"/>
        </w:rPr>
      </w:pPr>
    </w:p>
    <w:p w:rsidR="002034B1" w:rsidRPr="000B493B" w:rsidRDefault="002034B1" w:rsidP="002034B1">
      <w:pPr>
        <w:rPr>
          <w:rFonts w:ascii="Times New Roman" w:hAnsi="Times New Roman" w:cs="Times New Roman"/>
          <w:b/>
          <w:sz w:val="28"/>
          <w:szCs w:val="28"/>
        </w:rPr>
      </w:pPr>
      <w:r w:rsidRPr="000B493B">
        <w:rPr>
          <w:rFonts w:ascii="Times New Roman" w:hAnsi="Times New Roman" w:cs="Times New Roman"/>
          <w:b/>
          <w:sz w:val="28"/>
          <w:szCs w:val="28"/>
        </w:rPr>
        <w:t>Практическое занятие №5</w:t>
      </w:r>
    </w:p>
    <w:p w:rsidR="002034B1" w:rsidRDefault="002034B1" w:rsidP="002034B1">
      <w:pPr>
        <w:rPr>
          <w:rFonts w:ascii="Times New Roman" w:hAnsi="Times New Roman" w:cs="Times New Roman"/>
          <w:sz w:val="28"/>
          <w:szCs w:val="28"/>
        </w:rPr>
      </w:pPr>
      <w:r w:rsidRPr="000B493B">
        <w:rPr>
          <w:rFonts w:ascii="Times New Roman" w:hAnsi="Times New Roman" w:cs="Times New Roman"/>
          <w:sz w:val="28"/>
          <w:szCs w:val="28"/>
        </w:rPr>
        <w:t>АНАЛИЗ ПРОФЕССИОНАЛЬНОГО СТАНДАРТА «ТРЕНЕР-ПРЕПОДАВАТЕЛЬ»</w:t>
      </w:r>
    </w:p>
    <w:p w:rsidR="002034B1" w:rsidRDefault="002034B1" w:rsidP="002034B1">
      <w:pPr>
        <w:rPr>
          <w:rFonts w:ascii="Times New Roman" w:hAnsi="Times New Roman" w:cs="Times New Roman"/>
          <w:sz w:val="28"/>
          <w:szCs w:val="28"/>
        </w:rPr>
      </w:pPr>
      <w:r w:rsidRPr="000B493B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познакомиться с профессиональными качествами и требованиями, необходимыми для осуществления деятельности м области ФК и С</w:t>
      </w:r>
    </w:p>
    <w:p w:rsidR="002034B1" w:rsidRDefault="002034B1" w:rsidP="002034B1">
      <w:pPr>
        <w:jc w:val="both"/>
        <w:rPr>
          <w:rFonts w:ascii="Times New Roman" w:hAnsi="Times New Roman" w:cs="Times New Roman"/>
          <w:sz w:val="28"/>
          <w:szCs w:val="28"/>
        </w:rPr>
      </w:pPr>
      <w:r w:rsidRPr="000B493B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проанализируйте документ по следующим требованиям:</w:t>
      </w:r>
    </w:p>
    <w:p w:rsidR="002034B1" w:rsidRDefault="002034B1" w:rsidP="002034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документа</w:t>
      </w:r>
    </w:p>
    <w:p w:rsidR="002034B1" w:rsidRDefault="002034B1" w:rsidP="002034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принятия, принимаемый орган</w:t>
      </w:r>
    </w:p>
    <w:p w:rsidR="002034B1" w:rsidRDefault="002034B1" w:rsidP="002034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</w:t>
      </w:r>
    </w:p>
    <w:p w:rsidR="002034B1" w:rsidRDefault="002034B1" w:rsidP="002034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характеристик каждой части (раздела)</w:t>
      </w:r>
    </w:p>
    <w:p w:rsidR="002034B1" w:rsidRDefault="002034B1" w:rsidP="002034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034B1" w:rsidRDefault="002034B1" w:rsidP="002034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B493B">
        <w:rPr>
          <w:rFonts w:ascii="Times New Roman" w:hAnsi="Times New Roman" w:cs="Times New Roman"/>
          <w:sz w:val="28"/>
          <w:szCs w:val="28"/>
          <w:u w:val="single"/>
        </w:rPr>
        <w:t>Для форм</w:t>
      </w:r>
      <w:r>
        <w:rPr>
          <w:rFonts w:ascii="Times New Roman" w:hAnsi="Times New Roman" w:cs="Times New Roman"/>
          <w:sz w:val="28"/>
          <w:szCs w:val="28"/>
          <w:u w:val="single"/>
        </w:rPr>
        <w:t>ули</w:t>
      </w:r>
      <w:r w:rsidRPr="000B493B">
        <w:rPr>
          <w:rFonts w:ascii="Times New Roman" w:hAnsi="Times New Roman" w:cs="Times New Roman"/>
          <w:sz w:val="28"/>
          <w:szCs w:val="28"/>
          <w:u w:val="single"/>
        </w:rPr>
        <w:t>рования вывода</w:t>
      </w:r>
      <w:r>
        <w:rPr>
          <w:rFonts w:ascii="Times New Roman" w:hAnsi="Times New Roman" w:cs="Times New Roman"/>
          <w:sz w:val="28"/>
          <w:szCs w:val="28"/>
        </w:rPr>
        <w:t xml:space="preserve"> ответьте на вопрос: Для чего нужен профессиональный стандарт «тренер-преподаватель»?</w:t>
      </w:r>
    </w:p>
    <w:p w:rsidR="002034B1" w:rsidRDefault="002034B1" w:rsidP="002034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034B1" w:rsidRDefault="002034B1" w:rsidP="002034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документ: </w:t>
      </w:r>
      <w:hyperlink r:id="rId5" w:history="1">
        <w:r w:rsidRPr="00BC53E2">
          <w:rPr>
            <w:rStyle w:val="a4"/>
            <w:rFonts w:ascii="Times New Roman" w:hAnsi="Times New Roman" w:cs="Times New Roman"/>
            <w:sz w:val="28"/>
            <w:szCs w:val="28"/>
          </w:rPr>
          <w:t>https://classinform.ru/profstandarty/05.012-trener-prepodavatel.html</w:t>
        </w:r>
      </w:hyperlink>
    </w:p>
    <w:p w:rsidR="002034B1" w:rsidRPr="000B493B" w:rsidRDefault="002034B1" w:rsidP="002034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529C" w:rsidRDefault="00A7529C"/>
    <w:p w:rsidR="002034B1" w:rsidRDefault="002034B1">
      <w:pPr>
        <w:rPr>
          <w:rFonts w:ascii="Times New Roman" w:hAnsi="Times New Roman" w:cs="Times New Roman"/>
          <w:sz w:val="28"/>
          <w:szCs w:val="28"/>
        </w:rPr>
      </w:pPr>
      <w:r w:rsidRPr="002034B1">
        <w:rPr>
          <w:rFonts w:ascii="Times New Roman" w:hAnsi="Times New Roman" w:cs="Times New Roman"/>
          <w:sz w:val="28"/>
          <w:szCs w:val="28"/>
          <w:highlight w:val="yellow"/>
        </w:rPr>
        <w:t>ДЛЯ ВЫПОЛНЕНИЯ ПРАКТИЧЕСКОГО ЗАНЯТИЯ №6 ОЗНАКОМЬТЕСЬ С ЛЕКЦИЕЙ.</w:t>
      </w:r>
    </w:p>
    <w:p w:rsidR="002034B1" w:rsidRPr="00171D0A" w:rsidRDefault="002034B1" w:rsidP="002034B1">
      <w:pPr>
        <w:shd w:val="clear" w:color="auto" w:fill="FFFFFF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ПРОФЕССИОНАЛЬНЫЕ КАЧЕСТВА ПЕДАГОГА</w:t>
      </w:r>
    </w:p>
    <w:p w:rsidR="002034B1" w:rsidRPr="00171D0A" w:rsidRDefault="002034B1" w:rsidP="002034B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профессиональных качеств педагога включает в себя множество важных компонентов, которые приобретаются в процессе </w:t>
      </w: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профессионального обучения и опыта работы. Они влияют на эффективность и успешность педагогической деятельности и формируют основу для профессионального мастерства.</w:t>
      </w:r>
    </w:p>
    <w:p w:rsidR="002034B1" w:rsidRPr="00171D0A" w:rsidRDefault="002034B1" w:rsidP="002034B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их основное число входит:</w:t>
      </w:r>
    </w:p>
    <w:p w:rsidR="002034B1" w:rsidRPr="00171D0A" w:rsidRDefault="002034B1" w:rsidP="002034B1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глубокое знание предмета — учитель должен обладать высоким уровнем компетенции в своей области знаний, чтобы точно и грамотно передавать информацию учащимся;</w:t>
      </w:r>
    </w:p>
    <w:p w:rsidR="002034B1" w:rsidRPr="00171D0A" w:rsidRDefault="002034B1" w:rsidP="002034B1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педагогическое мастерство — эффективно применять различные методики обучения, разрабатывать интересные уроки и создавать стимулирующую образовательную среду;</w:t>
      </w:r>
    </w:p>
    <w:p w:rsidR="002034B1" w:rsidRPr="00171D0A" w:rsidRDefault="002034B1" w:rsidP="002034B1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эмпатия</w:t>
      </w:r>
      <w:proofErr w:type="spellEnd"/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понимание — понимать потребности, интересы и проблемы учеников, проявлять внимание и заботу, чтобы создать поддерживающую атмосферу в классе;</w:t>
      </w:r>
    </w:p>
    <w:p w:rsidR="002034B1" w:rsidRPr="00171D0A" w:rsidRDefault="002034B1" w:rsidP="002034B1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толерантность — быть терпеливым, поддерживающим и готовым адаптироваться под индивидуальные особенности каждого ребенка;</w:t>
      </w:r>
    </w:p>
    <w:p w:rsidR="002034B1" w:rsidRPr="00171D0A" w:rsidRDefault="002034B1" w:rsidP="002034B1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навыки — грамотно организовывать учебный процесс, распределять время и ресурсы для достижения максимальных результатов;</w:t>
      </w:r>
    </w:p>
    <w:p w:rsidR="002034B1" w:rsidRPr="00171D0A" w:rsidRDefault="002034B1" w:rsidP="002034B1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коммуникабельность — обладать отличными навыками общения, чтобы эффективно взаимодействовать с учениками, родителями и коллегами.</w:t>
      </w:r>
    </w:p>
    <w:p w:rsidR="002034B1" w:rsidRPr="00171D0A" w:rsidRDefault="002034B1" w:rsidP="002034B1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подход — находиться в поиске новых, инновационных методов обучения, чтобы сделать учебный процесс более интересным и захватывающим;</w:t>
      </w:r>
    </w:p>
    <w:p w:rsidR="002034B1" w:rsidRPr="00171D0A" w:rsidRDefault="002034B1" w:rsidP="002034B1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энтузиазм и мотивация — вдохновлять учащихся своим энтузиазмом и страстью к знаниям, чтобы пробудить их интерес к учебе;</w:t>
      </w:r>
    </w:p>
    <w:p w:rsidR="002034B1" w:rsidRPr="00171D0A" w:rsidRDefault="002034B1" w:rsidP="002034B1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адаптивность — быть способным адаптироваться к изменениям в образовательной среде и к потребностям учеников;</w:t>
      </w:r>
    </w:p>
    <w:p w:rsidR="002034B1" w:rsidRPr="00171D0A" w:rsidRDefault="002034B1" w:rsidP="002034B1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— осознавать ответственность за будущее учеников и стремиться внести полезный вклад в их жизнь и образование.</w:t>
      </w:r>
    </w:p>
    <w:p w:rsidR="002034B1" w:rsidRPr="00171D0A" w:rsidRDefault="002034B1" w:rsidP="002034B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Педагогическое мастерство — это сложный и глубокий процесс, требующий вложения не только умственных, но и душевных усилий. Учитель должен постоянно работать над собой, самосовершенствоваться и </w:t>
      </w:r>
      <w:proofErr w:type="spellStart"/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саморазвиваться</w:t>
      </w:r>
      <w:proofErr w:type="spellEnd"/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4B1" w:rsidRDefault="002034B1" w:rsidP="002034B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q2"/>
      <w:bookmarkEnd w:id="0"/>
    </w:p>
    <w:p w:rsidR="002034B1" w:rsidRPr="00171D0A" w:rsidRDefault="002034B1" w:rsidP="002034B1">
      <w:pPr>
        <w:shd w:val="clear" w:color="auto" w:fill="FFFFFF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ЛИЧНЫЕ КАЧЕСТВА ПЕДАГОГА</w:t>
      </w:r>
    </w:p>
    <w:p w:rsidR="002034B1" w:rsidRPr="00171D0A" w:rsidRDefault="002034B1" w:rsidP="002034B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 учителя играет ключевую роль в процессе обучения и воспитания. Методы и техники обучения, конечно, важны, но они несравнимы с влиянием и вниманием, которые проистекают из личности педагога. Каждый шаг учителя, каждое слово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поступок оказывают воздействие на учеников, именно поэтому так важно вести обучение с любовью к детям, энтузиазмом и вдохновением. </w:t>
      </w:r>
    </w:p>
    <w:p w:rsidR="002034B1" w:rsidRPr="00171D0A" w:rsidRDefault="002034B1" w:rsidP="002034B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 учителя состоит из слаженного единства черт и качеств, которые непрерывно развиваются и меняются в процессе работы:</w:t>
      </w:r>
    </w:p>
    <w:p w:rsidR="002034B1" w:rsidRPr="00171D0A" w:rsidRDefault="002034B1" w:rsidP="002034B1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этичность и честность — педагог должен быть образцом моральности и соблюдать высокие стандарты поведения;</w:t>
      </w:r>
    </w:p>
    <w:p w:rsidR="002034B1" w:rsidRPr="00171D0A" w:rsidRDefault="002034B1" w:rsidP="002034B1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терпимость и открытость — проявлять толерантность к различным мнениям, культурам и традициям, создавая дружественную и поддерживающую образовательную атмосферу;</w:t>
      </w:r>
    </w:p>
    <w:p w:rsidR="002034B1" w:rsidRPr="00171D0A" w:rsidRDefault="002034B1" w:rsidP="002034B1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эмоциональная интеллектуальность — понимать свои эмоции и эмоции учеников, эффективно реагировать на них и поддерживать позитивный климат в классе;</w:t>
      </w:r>
    </w:p>
    <w:p w:rsidR="002034B1" w:rsidRPr="00171D0A" w:rsidRDefault="002034B1" w:rsidP="002034B1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авторитетность — авторитетный учитель становится главным источником вдохновения и поддержки для учеников;</w:t>
      </w:r>
    </w:p>
    <w:p w:rsidR="002034B1" w:rsidRPr="00171D0A" w:rsidRDefault="002034B1" w:rsidP="002034B1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энтузиазм и страсть к обучению — учитель, который искренне любит свою профессию и радуется новым знаниям, может передать энергию и интерес к учебе своим ученикам;</w:t>
      </w:r>
    </w:p>
    <w:p w:rsidR="002034B1" w:rsidRPr="00171D0A" w:rsidRDefault="002034B1" w:rsidP="002034B1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коммуникабельность — быть открытым к диалогу с учениками, слушать их мнения и потребности, чтобы создать доверительные отношения;</w:t>
      </w:r>
    </w:p>
    <w:p w:rsidR="002034B1" w:rsidRPr="00171D0A" w:rsidRDefault="002034B1" w:rsidP="002034B1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оптимизм и позитивное мышление — видеть позитивные стороны и перспективы, чтобы вдохновлять учеников и дарить им веру в свои возможности и успехи;</w:t>
      </w:r>
    </w:p>
    <w:p w:rsidR="002034B1" w:rsidRPr="00171D0A" w:rsidRDefault="002034B1" w:rsidP="002034B1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самосовершенствование — стремиться к непрерывному обучению и профессиональному росту, чтобы быть в курсе последних научных достижений и передовых педагогических методов.</w:t>
      </w:r>
    </w:p>
    <w:p w:rsidR="002034B1" w:rsidRPr="00171D0A" w:rsidRDefault="002034B1" w:rsidP="002034B1">
      <w:pPr>
        <w:shd w:val="clear" w:color="auto" w:fill="D1E1EE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Учитель, обладающий неповторимым характером, мастерством и творческим подходом, создает уникальную образовательную среду, в которой каждый ученик может расцвести и разв</w:t>
      </w:r>
      <w:bookmarkStart w:id="1" w:name="_GoBack"/>
      <w:bookmarkEnd w:id="1"/>
      <w:r w:rsidRPr="00171D0A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свой потенциал.</w:t>
      </w:r>
    </w:p>
    <w:p w:rsidR="002034B1" w:rsidRPr="00171D0A" w:rsidRDefault="002034B1" w:rsidP="002034B1">
      <w:pPr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2034B1" w:rsidRPr="002034B1" w:rsidRDefault="002034B1">
      <w:pPr>
        <w:rPr>
          <w:rFonts w:ascii="Times New Roman" w:hAnsi="Times New Roman" w:cs="Times New Roman"/>
          <w:sz w:val="28"/>
          <w:szCs w:val="28"/>
        </w:rPr>
      </w:pPr>
    </w:p>
    <w:p w:rsidR="002034B1" w:rsidRDefault="002034B1" w:rsidP="002034B1">
      <w:pPr>
        <w:rPr>
          <w:rFonts w:ascii="Times New Roman" w:hAnsi="Times New Roman" w:cs="Times New Roman"/>
          <w:b/>
          <w:sz w:val="28"/>
          <w:szCs w:val="28"/>
        </w:rPr>
      </w:pPr>
      <w:r w:rsidRPr="00F930E9">
        <w:rPr>
          <w:rFonts w:ascii="Times New Roman" w:hAnsi="Times New Roman" w:cs="Times New Roman"/>
          <w:b/>
          <w:sz w:val="28"/>
          <w:szCs w:val="28"/>
        </w:rPr>
        <w:t>Практическое занятие№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2034B1" w:rsidRDefault="002034B1" w:rsidP="002034B1">
      <w:pPr>
        <w:rPr>
          <w:rFonts w:ascii="Times New Roman" w:hAnsi="Times New Roman" w:cs="Times New Roman"/>
          <w:sz w:val="28"/>
          <w:szCs w:val="28"/>
        </w:rPr>
      </w:pPr>
      <w:r w:rsidRPr="00DD350A">
        <w:rPr>
          <w:rFonts w:ascii="Times New Roman" w:hAnsi="Times New Roman" w:cs="Times New Roman"/>
          <w:sz w:val="28"/>
          <w:szCs w:val="28"/>
        </w:rPr>
        <w:t>ОПРЕДЕЛЕНИЕ УРОВНЯ РАЗВИТИЯ СОБСТВЕННЫХ ПРОФЕССИОНАЛЬНО-ЛИЧНОСТНЫХ КАЧЕСТВ И ПЕДАГОГИЧЕСКИХ СПОСОБНОСТЕЙ. РАЗРАБОТКА РЕКОМЕНДАЦИЙ СОБСТВЕННОГО ПРОФЕССИОНАЛЬНОГО РОСТА</w:t>
      </w:r>
    </w:p>
    <w:p w:rsidR="002034B1" w:rsidRDefault="002034B1" w:rsidP="002034B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350A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Проанализировать профессиональные качества педагога и свои личностные качества, определить направления и действия для своего профессионального становления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64"/>
        <w:gridCol w:w="2715"/>
        <w:gridCol w:w="2666"/>
      </w:tblGrid>
      <w:tr w:rsidR="002034B1" w:rsidRPr="00DD350A" w:rsidTr="000E089B">
        <w:tc>
          <w:tcPr>
            <w:tcW w:w="9345" w:type="dxa"/>
            <w:gridSpan w:val="3"/>
          </w:tcPr>
          <w:p w:rsidR="002034B1" w:rsidRPr="00DD350A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50A">
              <w:rPr>
                <w:rFonts w:ascii="Times New Roman" w:hAnsi="Times New Roman" w:cs="Times New Roman"/>
                <w:sz w:val="28"/>
                <w:szCs w:val="28"/>
              </w:rPr>
              <w:t>ПЕДАГОГ</w:t>
            </w:r>
          </w:p>
        </w:tc>
      </w:tr>
      <w:tr w:rsidR="002034B1" w:rsidRPr="00DD350A" w:rsidTr="000E089B">
        <w:tc>
          <w:tcPr>
            <w:tcW w:w="3964" w:type="dxa"/>
          </w:tcPr>
          <w:p w:rsidR="002034B1" w:rsidRPr="00DD350A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50A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</w:p>
        </w:tc>
        <w:tc>
          <w:tcPr>
            <w:tcW w:w="5381" w:type="dxa"/>
            <w:gridSpan w:val="2"/>
          </w:tcPr>
          <w:p w:rsidR="002034B1" w:rsidRPr="00DD350A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50A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</w:tr>
      <w:tr w:rsidR="002034B1" w:rsidRPr="00DD350A" w:rsidTr="000E089B">
        <w:tc>
          <w:tcPr>
            <w:tcW w:w="3964" w:type="dxa"/>
          </w:tcPr>
          <w:p w:rsidR="002034B1" w:rsidRPr="00DD350A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</w:tcPr>
          <w:p w:rsidR="002034B1" w:rsidRPr="00DD350A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профессиональные</w:t>
            </w:r>
          </w:p>
        </w:tc>
        <w:tc>
          <w:tcPr>
            <w:tcW w:w="2666" w:type="dxa"/>
          </w:tcPr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Pr="00DD350A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1" w:rsidRPr="00DD350A" w:rsidTr="000E089B">
        <w:tc>
          <w:tcPr>
            <w:tcW w:w="9345" w:type="dxa"/>
            <w:gridSpan w:val="3"/>
          </w:tcPr>
          <w:p w:rsidR="002034B1" w:rsidRDefault="002034B1" w:rsidP="000E089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37B0E5" wp14:editId="4C89FB8F">
                      <wp:simplePos x="0" y="0"/>
                      <wp:positionH relativeFrom="column">
                        <wp:posOffset>3382010</wp:posOffset>
                      </wp:positionH>
                      <wp:positionV relativeFrom="paragraph">
                        <wp:posOffset>113665</wp:posOffset>
                      </wp:positionV>
                      <wp:extent cx="285750" cy="361950"/>
                      <wp:effectExtent l="19050" t="19050" r="38100" b="19050"/>
                      <wp:wrapNone/>
                      <wp:docPr id="1" name="Стрелка ввер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195AE1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Стрелка вверх 1" o:spid="_x0000_s1026" type="#_x0000_t68" style="position:absolute;margin-left:266.3pt;margin-top:8.95pt;width:22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6dSlAIAAEsFAAAOAAAAZHJzL2Uyb0RvYy54bWysVM1qGzEQvhf6DkL3Zm03zo/JOpiElEJI&#10;QpOSs6KV4gWtRh3JXrunUMiD9A1KIZf2Jew36ki73oQk9FBqg3akmfk0P9/o4HBRGTZX6EuwOe9v&#10;9ThTVkJR2tucf746ebfHmQ/CFsKAVTlfKs8Px2/fHNRupAYwBVMoZARi/ah2OZ+G4EZZ5uVUVcJv&#10;gVOWlBqwEoG2eJsVKGpCr0w26PV2shqwcAhSeU+nx42SjxO+1kqGc629CszknGILacW03sQ1Gx+I&#10;0S0KNy1lG4b4hygqUVq6tIM6FkGwGZYvoKpSInjQYUtClYHWpVQpB8qm33uWzeVUOJVyoeJ415XJ&#10;/z9YeTa/QFYW1DvOrKioRavv62/ru9XD6vfq1+oHW/2k/8P6bn3P+rFctfMj8rp0F9juPIkx94XG&#10;Kn4pK7ZIJV52JVaLwCQdDvaGu0NqhCTV+53+PsmEkj06O/Thg4KKRSHnMzdBhDrVVsxPfWisN1bk&#10;GuNpIkhSWBoVgzD2k9KUWLwzeSdKqSODbC6IDEJKZUO/UU1FoZrjYY9+bUidRwowAUZkXRrTYbcA&#10;ka4vsZtYW/voqhIjO+fe3wJrnDuPdDPY0DlXpQV8DcBQVu3Njf2mSE1pYpVuoFhS2xGaefBOnpRU&#10;7lPhw4VAGgDqEA11OKdFG6hzDq3E2RTw62vn0Z54SVrOahqonPsvM4GKM/PREmP3+9vbcQLTZnu4&#10;O6ANPtXcPNXYWXUE1CZiJUWXxGgfzEbUCNU1zf4k3koqYSXdnXMZcLM5Cs2g0+sh1WSSzGjqnAin&#10;9tLJCB6rGrl0tbgW6FrOBSLrGWyGT4ye8a6xjZ4WJrMAukykfKxrW2+a2ESc9nWJT8LTfbJ6fAPH&#10;fwAAAP//AwBQSwMEFAAGAAgAAAAhANP4a6HeAAAACQEAAA8AAABkcnMvZG93bnJldi54bWxMj8FO&#10;g0AQhu8mvsNmTLwYu1hbaJGlaUxaubr6AFuYAoGdJeyW4ts7nuxx5v/yzzfZbra9mHD0rSMFL4sI&#10;BFLpqpZqBd9fh+cNCB8MVaZ3hAp+0MMuv7/LTFq5K33ipEMtuIR8ahQ0IQyplL5s0Bq/cAMSZ2c3&#10;WhN4HGtZjebK5baXyyiKpTUt8YXGDPjeYNnpi1XwMcdH/VQcOl10brU/lpOOi0mpx4d5/wYi4Bz+&#10;YfjTZ3XI2enkLlR50StYvy5jRjlItiAYWCcJL04KktUWZJ7J2w/yXwAAAP//AwBQSwECLQAUAAYA&#10;CAAAACEAtoM4kv4AAADhAQAAEwAAAAAAAAAAAAAAAAAAAAAAW0NvbnRlbnRfVHlwZXNdLnhtbFBL&#10;AQItABQABgAIAAAAIQA4/SH/1gAAAJQBAAALAAAAAAAAAAAAAAAAAC8BAABfcmVscy8ucmVsc1BL&#10;AQItABQABgAIAAAAIQCY96dSlAIAAEsFAAAOAAAAAAAAAAAAAAAAAC4CAABkcnMvZTJvRG9jLnht&#10;bFBLAQItABQABgAIAAAAIQDT+Guh3gAAAAkBAAAPAAAAAAAAAAAAAAAAAO4EAABkcnMvZG93bnJl&#10;di54bWxQSwUGAAAAAAQABADzAAAA+QUAAAAA&#10;" adj="8526" fillcolor="#5b9bd5 [3204]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8489E5" wp14:editId="4BAAF413">
                      <wp:simplePos x="0" y="0"/>
                      <wp:positionH relativeFrom="column">
                        <wp:posOffset>4944110</wp:posOffset>
                      </wp:positionH>
                      <wp:positionV relativeFrom="paragraph">
                        <wp:posOffset>113665</wp:posOffset>
                      </wp:positionV>
                      <wp:extent cx="285750" cy="361950"/>
                      <wp:effectExtent l="19050" t="19050" r="38100" b="19050"/>
                      <wp:wrapNone/>
                      <wp:docPr id="2" name="Стрелка вверх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DA3EC" id="Стрелка вверх 2" o:spid="_x0000_s1026" type="#_x0000_t68" style="position:absolute;margin-left:389.3pt;margin-top:8.95pt;width:22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y4LlQIAAEsFAAAOAAAAZHJzL2Uyb0RvYy54bWysVM1qGzEQvhf6DkL3Zm03zo/JOpiElEJI&#10;QpOSs6KV4gWtRh3JXrunUMiD9A1KIZf2Jew36ki73oQk9FBqg3akmflm5tOMDg4XlWFzhb4Em/P+&#10;Vo8zZSUUpb3N+eerk3d7nPkgbCEMWJXzpfL8cPz2zUHtRmoAUzCFQkYg1o9ql/NpCG6UZV5OVSX8&#10;FjhlSakBKxFoi7dZgaIm9Mpkg15vJ6sBC4cglfd0etwo+Tjha61kONfaq8BMzim3kFZM601cs/GB&#10;GN2icNNStmmIf8iiEqWloB3UsQiCzbB8AVWVEsGDDlsSqgy0LqVKNVA1/d6zai6nwqlUC5HjXUeT&#10;/3+w8mx+gawscj7gzIqKrmj1ff1tfbd6WP1e/Vr9YKuf9H9Y363v2SDSVTs/Iq9Ld4HtzpMYa19o&#10;rOKXqmKLRPGyo1gtApN0ONgb7g7pIiSp3u/090kmlOzR2aEPHxRULAo5n7kJItSJWzE/9aGx3liR&#10;a8ynySBJYWlUTMLYT0pTYTFm8k4tpY4MsrmgZhBSKhv6jWoqCtUcD3v0a1PqPFKCCTAi69KYDrsF&#10;iO36ErvJtbWPrip1ZOfc+1tijXPnkSKDDZ1zVVrA1wAMVdVGbuw3JDXURJZuoFjStSM08+CdPCmJ&#10;7lPhw4VAGgC6IRrqcE6LNlDnHFqJsyng19fOoz31JWk5q2mgcu6/zAQqzsxHSx2739/ejhOYNtvD&#10;3QFt8Knm5qnGzqojoGvq0/PhZBKjfTAbUSNU1zT7kxiVVMJKip1zGXCzOQrNoNPrIdVkksxo6pwI&#10;p/bSyQgeWY29dLW4FujangvUrGewGT4xetZ3jW30tDCZBdBlaspHXlu+aWJT47SvS3wSnu6T1eMb&#10;OP4DAAD//wMAUEsDBBQABgAIAAAAIQDCv14Q3QAAAAkBAAAPAAAAZHJzL2Rvd25yZXYueG1sTI/B&#10;ToNAEIbvJr7DZky8GLtYG6CUpWlMWrm6+gBbmAKBnSXsluLbO570OPP9+eebfL/YQcw4+c6RgpdV&#10;BAKpcnVHjYKvz+NzCsIHQ7UZHKGCb/SwL+7vcpPV7kYfOOvQCC4hnxkFbQhjJqWvWrTGr9yIxOzi&#10;JmsCj1Mj68ncuNwOch1FsbSmI77QmhHfWqx6fbUK3pf4pJ/KY6/L3m0Op2rWcTkr9fiwHHYgAi7h&#10;Lwy/+qwOBTud3ZVqLwYFSZLGHGWQbEFwIF2/8uLMZLMFWeTy/wfFDwAAAP//AwBQSwECLQAUAAYA&#10;CAAAACEAtoM4kv4AAADhAQAAEwAAAAAAAAAAAAAAAAAAAAAAW0NvbnRlbnRfVHlwZXNdLnhtbFBL&#10;AQItABQABgAIAAAAIQA4/SH/1gAAAJQBAAALAAAAAAAAAAAAAAAAAC8BAABfcmVscy8ucmVsc1BL&#10;AQItABQABgAIAAAAIQAbIy4LlQIAAEsFAAAOAAAAAAAAAAAAAAAAAC4CAABkcnMvZTJvRG9jLnht&#10;bFBLAQItABQABgAIAAAAIQDCv14Q3QAAAAkBAAAPAAAAAAAAAAAAAAAAAO8EAABkcnMvZG93bnJl&#10;di54bWxQSwUGAAAAAAQABADzAAAA+QUAAAAA&#10;" adj="8526" fillcolor="#5b9bd5 [3204]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626D97" wp14:editId="73134140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85090</wp:posOffset>
                      </wp:positionV>
                      <wp:extent cx="285750" cy="361950"/>
                      <wp:effectExtent l="19050" t="19050" r="38100" b="19050"/>
                      <wp:wrapNone/>
                      <wp:docPr id="3" name="Стрелка ввер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2F880" id="Стрелка вверх 3" o:spid="_x0000_s1026" type="#_x0000_t68" style="position:absolute;margin-left:27.8pt;margin-top:6.7pt;width:22.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FY8lgIAAEsFAAAOAAAAZHJzL2Uyb0RvYy54bWysVM1qGzEQvhf6DkL3Zm0nzo/JOpiElEJI&#10;QpOSs6KV4gWtRh3JXrunUOiD9A1KIZf2Jew36ki73oQk9FBqg3akmflm5tOMDo8WlWFzhb4Em/P+&#10;Vo8zZSUUpb3L+afr03f7nPkgbCEMWJXzpfL8aPz2zWHtRmoAUzCFQkYg1o9ql/NpCG6UZV5OVSX8&#10;FjhlSakBKxFoi3dZgaIm9Mpkg15vN6sBC4cglfd0etIo+Tjha61kuNDaq8BMzim3kFZM621cs/Gh&#10;GN2hcNNStmmIf8iiEqWloB3UiQiCzbB8AVWVEsGDDlsSqgy0LqVKNVA1/d6zaq6mwqlUC5HjXUeT&#10;/3+w8nx+iawscr7NmRUVXdHq+/rr+n71sPq9+rX6wVY/6f+wvl9/Y9uRrtr5EXlduUtsd57EWPtC&#10;YxW/VBVbJIqXHcVqEZikw8H+cG9IFyFJtb3bPyCZULJHZ4c+vFdQsSjkfOYmiFAnbsX8zIfGemNF&#10;rjGfJoMkhaVRMQljPypNhcWYyTu1lDo2yOaCmkFIqWzoN6qpKFRzPOzRr02p80gJJsCIrEtjOuwW&#10;ILbrS+wm19Y+uqrUkZ1z72+JNc6dR4oMNnTOVWkBXwMwVFUbubHfkNRQE1m6hWJJ147QzIN38rQk&#10;us+ED5cCaQDohmiowwUt2kCdc2glzqaAX147j/bUl6TlrKaByrn/PBOoODMfLHXsQX9nJ05g2uwM&#10;9wa0waea26caO6uOga6pT8+Hk0mM9sFsRI1Q3dDsT2JUUgkrKXbOZcDN5jg0g06vh1STSTKjqXMi&#10;nNkrJyN4ZDX20vXiRqBrey5Qs57DZvjE6FnfNbbR08JkFkCXqSkfeW35polNjdO+LvFJeLpPVo9v&#10;4PgPAAAA//8DAFBLAwQUAAYACAAAACEANj/dg9wAAAAIAQAADwAAAGRycy9kb3ducmV2LnhtbEyP&#10;wU7DMBBE70j8g7VIXBB1gDStQpyqQmrJFcMHuPGSRInXUeym4e/ZnuC4O6OZN8VucYOYcQqdJwVP&#10;qwQEUu1tR42Cr8/D4xZEiIasGTyhgh8MsCtvbwqTW3+hD5x1bASHUMiNgjbGMZcy1C06E1Z+RGLt&#10;20/ORD6nRtrJXDjcDfI5STLpTEfc0JoR31qse312Ct6X7KgfqkOvq96n+2M966yalbq/W/avICIu&#10;8c8MV3xGh5KZTv5MNohBwXqdsZP/LymIq85tIE4KNkkKsizk/wHlLwAAAP//AwBQSwECLQAUAAYA&#10;CAAAACEAtoM4kv4AAADhAQAAEwAAAAAAAAAAAAAAAAAAAAAAW0NvbnRlbnRfVHlwZXNdLnhtbFBL&#10;AQItABQABgAIAAAAIQA4/SH/1gAAAJQBAAALAAAAAAAAAAAAAAAAAC8BAABfcmVscy8ucmVsc1BL&#10;AQItABQABgAIAAAAIQCakFY8lgIAAEsFAAAOAAAAAAAAAAAAAAAAAC4CAABkcnMvZTJvRG9jLnht&#10;bFBLAQItABQABgAIAAAAIQA2P92D3AAAAAgBAAAPAAAAAAAAAAAAAAAAAPAEAABkcnMvZG93bnJl&#10;di54bWxQSwUGAAAAAAQABADzAAAA+QUAAAAA&#10;" adj="8526" fillcolor="#5b9bd5 [3204]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BB16C8" wp14:editId="5865CB19">
                      <wp:simplePos x="0" y="0"/>
                      <wp:positionH relativeFrom="column">
                        <wp:posOffset>1943735</wp:posOffset>
                      </wp:positionH>
                      <wp:positionV relativeFrom="paragraph">
                        <wp:posOffset>85090</wp:posOffset>
                      </wp:positionV>
                      <wp:extent cx="285750" cy="361950"/>
                      <wp:effectExtent l="19050" t="19050" r="38100" b="19050"/>
                      <wp:wrapNone/>
                      <wp:docPr id="4" name="Стрелка вверх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C1D4D" id="Стрелка вверх 4" o:spid="_x0000_s1026" type="#_x0000_t68" style="position:absolute;margin-left:153.05pt;margin-top:6.7pt;width:22.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j24lQIAAEsFAAAOAAAAZHJzL2Uyb0RvYy54bWysVMFqGzEQvRf6D0L3Zm3XThOTdTAJKYWQ&#10;hCYlZ0UrxQtajTqSvXZPodAP6R+UQi7tT9h/1JF2vQlJ6KHUBu1IM/Nm5mlGB4fLyrCFQl+CzXl/&#10;p8eZshKK0t7m/NPVyZs9znwQthAGrMr5Snl+OHn96qB2YzWAGZhCISMQ68e1y/ksBDfOMi9nqhJ+&#10;B5yypNSAlQi0xdusQFETemWyQa+3m9WAhUOQyns6PW6UfJLwtVYynGvtVWAm55RbSCum9Sau2eRA&#10;jG9RuFkp2zTEP2RRidJS0A7qWATB5lg+g6pKieBBhx0JVQZal1KlGqiafu9JNZcz4VSqhcjxrqPJ&#10;/z9Yeba4QFYWOR9yZkVFV7T+vvm6uVvfr3+vf61/sPVP+t9v7jbf2DDSVTs/Jq9Ld4HtzpMYa19q&#10;rOKXqmLLRPGqo1gtA5N0ONgbvRvRRUhSvd3t75NMKNmDs0Mf3iuoWBRyPndTRKgTt2Jx6kNjvbUi&#10;15hPk0GSwsqomISxH5WmwmLM5J1aSh0ZZAtBzSCkVDb0G9VMFKo5HvXo16bUeaQEE2BE1qUxHXYL&#10;ENv1OXaTa2sfXVXqyM6597fEGufOI0UGGzrnqrSALwEYqqqN3NhvSWqoiSzdQLGia0do5sE7eVIS&#10;3afChwuBNAB0QzTU4ZwWbaDOObQSZzPALy+dR3vqS9JyVtNA5dx/ngtUnJkPljp2vz8cxglMm+Ho&#10;3YA2+Fhz81hj59UR0DX16flwMonRPpitqBGqa5r9aYxKKmElxc65DLjdHIVm0On1kGo6TWY0dU6E&#10;U3vpZASPrMZeulpeC3RtzwVq1jPYDp8YP+m7xjZ6WpjOA+gyNeUDry3fNLGpcdrXJT4Jj/fJ6uEN&#10;nPwBAAD//wMAUEsDBBQABgAIAAAAIQDhy3Tq3QAAAAkBAAAPAAAAZHJzL2Rvd25yZXYueG1sTI/B&#10;ToQwEIbvJr5DMyZezG6LIGuQstmY7MrV6gN0aQUCnRLaZfHtHU96nPm//PNNuV/dyBY7h96jhGQr&#10;gFlsvOmxlfD5cdw8AwtRo9GjRyvh2wbYV7c3pS6Mv+K7XVRsGZVgKLSELsap4Dw0nXU6bP1kkbIv&#10;PzsdaZxbbmZ9pXI38kchcu50j3Sh05N97WwzqIuT8LbmJ/VQHwdVDz47nJpF5fUi5f3dengBFu0a&#10;/2D41Sd1qMjp7C9oAhslpCJPCKUgzYARkD4ltDhL2IkMeFXy/x9UPwAAAP//AwBQSwECLQAUAAYA&#10;CAAAACEAtoM4kv4AAADhAQAAEwAAAAAAAAAAAAAAAAAAAAAAW0NvbnRlbnRfVHlwZXNdLnhtbFBL&#10;AQItABQABgAIAAAAIQA4/SH/1gAAAJQBAAALAAAAAAAAAAAAAAAAAC8BAABfcmVscy8ucmVsc1BL&#10;AQItABQABgAIAAAAIQAdij24lQIAAEsFAAAOAAAAAAAAAAAAAAAAAC4CAABkcnMvZTJvRG9jLnht&#10;bFBLAQItABQABgAIAAAAIQDhy3Tq3QAAAAkBAAAPAAAAAAAAAAAAAAAAAO8EAABkcnMvZG93bnJl&#10;di54bWxQSwUGAAAAAAQABADzAAAA+QUAAAAA&#10;" adj="8526" fillcolor="#5b9bd5 [3204]" strokecolor="#1f4d78 [1604]" strokeweight="1pt"/>
                  </w:pict>
                </mc:Fallback>
              </mc:AlternateContent>
            </w:r>
          </w:p>
          <w:p w:rsidR="002034B1" w:rsidRDefault="002034B1" w:rsidP="000E089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2034B1" w:rsidRPr="00DD350A" w:rsidTr="000E089B">
        <w:tc>
          <w:tcPr>
            <w:tcW w:w="9345" w:type="dxa"/>
            <w:gridSpan w:val="3"/>
          </w:tcPr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 ДЕЙСТВИЯ</w:t>
            </w:r>
          </w:p>
        </w:tc>
      </w:tr>
      <w:tr w:rsidR="002034B1" w:rsidRPr="00DD350A" w:rsidTr="000E089B">
        <w:tc>
          <w:tcPr>
            <w:tcW w:w="3964" w:type="dxa"/>
          </w:tcPr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</w:tcPr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</w:tcPr>
          <w:p w:rsidR="002034B1" w:rsidRDefault="002034B1" w:rsidP="000E0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34B1" w:rsidRDefault="002034B1" w:rsidP="002034B1">
      <w:pPr>
        <w:jc w:val="both"/>
      </w:pPr>
    </w:p>
    <w:p w:rsidR="002034B1" w:rsidRDefault="002034B1" w:rsidP="002034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3464">
        <w:rPr>
          <w:rFonts w:ascii="Times New Roman" w:hAnsi="Times New Roman" w:cs="Times New Roman"/>
          <w:sz w:val="28"/>
          <w:szCs w:val="28"/>
        </w:rPr>
        <w:t>Определите свод правил, обязательных для испол</w:t>
      </w:r>
      <w:r>
        <w:rPr>
          <w:rFonts w:ascii="Times New Roman" w:hAnsi="Times New Roman" w:cs="Times New Roman"/>
          <w:sz w:val="28"/>
          <w:szCs w:val="28"/>
        </w:rPr>
        <w:t xml:space="preserve">нения </w:t>
      </w:r>
      <w:r w:rsidRPr="007A3464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ами и </w:t>
      </w:r>
      <w:r w:rsidRPr="007A3464">
        <w:rPr>
          <w:rFonts w:ascii="Times New Roman" w:hAnsi="Times New Roman" w:cs="Times New Roman"/>
          <w:sz w:val="28"/>
          <w:szCs w:val="28"/>
        </w:rPr>
        <w:t xml:space="preserve">касающихся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7A3464">
        <w:rPr>
          <w:rFonts w:ascii="Times New Roman" w:hAnsi="Times New Roman" w:cs="Times New Roman"/>
          <w:sz w:val="28"/>
          <w:szCs w:val="28"/>
        </w:rPr>
        <w:t>культуры</w:t>
      </w:r>
      <w:r>
        <w:rPr>
          <w:rFonts w:ascii="Times New Roman" w:hAnsi="Times New Roman" w:cs="Times New Roman"/>
          <w:sz w:val="28"/>
          <w:szCs w:val="28"/>
        </w:rPr>
        <w:t xml:space="preserve"> поведения. Объединив эти правила в группы, предложите свою структуру «Кодекса педагогической этики». Пусть каждый абзац будет посвящён отдельных разделам (сферам) педагогического взаимодействия с окружающими. </w:t>
      </w:r>
    </w:p>
    <w:p w:rsidR="002034B1" w:rsidRDefault="002034B1" w:rsidP="002034B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034B1" w:rsidRPr="007A3464" w:rsidRDefault="002034B1" w:rsidP="002034B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«КОДЕКС ПЕДАГОГИЧЕСКОЙ ЭТИКИ»</w:t>
      </w:r>
    </w:p>
    <w:p w:rsidR="002034B1" w:rsidRDefault="002034B1" w:rsidP="002034B1">
      <w:pPr>
        <w:jc w:val="both"/>
      </w:pPr>
    </w:p>
    <w:p w:rsidR="002034B1" w:rsidRPr="00E00E75" w:rsidRDefault="002034B1" w:rsidP="002034B1">
      <w:pPr>
        <w:rPr>
          <w:rFonts w:ascii="Times New Roman" w:hAnsi="Times New Roman" w:cs="Times New Roman"/>
          <w:b/>
          <w:sz w:val="28"/>
          <w:szCs w:val="28"/>
        </w:rPr>
      </w:pPr>
      <w:r w:rsidRPr="00E00E75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№7. </w:t>
      </w:r>
    </w:p>
    <w:p w:rsidR="002034B1" w:rsidRDefault="002034B1" w:rsidP="002034B1">
      <w:pPr>
        <w:rPr>
          <w:rFonts w:ascii="Times New Roman" w:hAnsi="Times New Roman" w:cs="Times New Roman"/>
          <w:sz w:val="28"/>
          <w:szCs w:val="28"/>
        </w:rPr>
      </w:pPr>
      <w:r w:rsidRPr="00FC5F3D">
        <w:rPr>
          <w:rFonts w:ascii="Times New Roman" w:hAnsi="Times New Roman" w:cs="Times New Roman"/>
          <w:sz w:val="28"/>
          <w:szCs w:val="28"/>
        </w:rPr>
        <w:t>ОЗНАКОМЛЕНИЕ С САЙТАМИ ОБРАЗОВАТЕЛЬНЫХ ОРГАНИЗАЦИЙ.</w:t>
      </w:r>
    </w:p>
    <w:p w:rsidR="002034B1" w:rsidRPr="002034B1" w:rsidRDefault="002034B1" w:rsidP="002034B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0E75">
        <w:rPr>
          <w:rFonts w:ascii="Times New Roman" w:hAnsi="Times New Roman" w:cs="Times New Roman"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4B1">
        <w:rPr>
          <w:rFonts w:ascii="Times New Roman" w:hAnsi="Times New Roman" w:cs="Times New Roman"/>
          <w:b w:val="0"/>
          <w:sz w:val="28"/>
          <w:szCs w:val="28"/>
        </w:rPr>
        <w:t>познакомиться с информационными ресурсами образовательных организаций, определить необходимые требования к их оформлению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394">
        <w:rPr>
          <w:rFonts w:ascii="Times New Roman" w:hAnsi="Times New Roman" w:cs="Times New Roman"/>
          <w:sz w:val="24"/>
          <w:szCs w:val="24"/>
        </w:rPr>
        <w:t>ТРЕБОВАНИ</w:t>
      </w:r>
      <w:r>
        <w:rPr>
          <w:rFonts w:ascii="Times New Roman" w:hAnsi="Times New Roman" w:cs="Times New Roman"/>
          <w:sz w:val="24"/>
          <w:szCs w:val="24"/>
        </w:rPr>
        <w:t xml:space="preserve">ЯМИ </w:t>
      </w:r>
      <w:r w:rsidRPr="00421394">
        <w:rPr>
          <w:rFonts w:ascii="Times New Roman" w:hAnsi="Times New Roman" w:cs="Times New Roman"/>
          <w:sz w:val="24"/>
          <w:szCs w:val="24"/>
        </w:rPr>
        <w:t>К СТРУКТУРЕ ОФИЦИАЛЬНОГО САЙТА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394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"ИНТЕРНЕТ"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4B1">
        <w:rPr>
          <w:rFonts w:ascii="Times New Roman" w:hAnsi="Times New Roman" w:cs="Times New Roman"/>
          <w:b w:val="0"/>
          <w:sz w:val="28"/>
          <w:szCs w:val="28"/>
        </w:rPr>
        <w:t>и формату представления информации</w:t>
      </w:r>
    </w:p>
    <w:p w:rsidR="002034B1" w:rsidRPr="00E00E75" w:rsidRDefault="002034B1" w:rsidP="002034B1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E00E75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2034B1" w:rsidRPr="00E00E75" w:rsidRDefault="002034B1" w:rsidP="002034B1">
      <w:pPr>
        <w:jc w:val="both"/>
        <w:rPr>
          <w:rFonts w:ascii="Times New Roman" w:hAnsi="Times New Roman" w:cs="Times New Roman"/>
          <w:sz w:val="28"/>
          <w:szCs w:val="28"/>
        </w:rPr>
      </w:pPr>
      <w:r w:rsidRPr="00E00E75">
        <w:rPr>
          <w:rFonts w:ascii="Times New Roman" w:hAnsi="Times New Roman" w:cs="Times New Roman"/>
          <w:sz w:val="28"/>
          <w:szCs w:val="28"/>
        </w:rPr>
        <w:t xml:space="preserve">Проанализировать сайт </w:t>
      </w:r>
      <w:r>
        <w:rPr>
          <w:rFonts w:ascii="Times New Roman" w:hAnsi="Times New Roman" w:cs="Times New Roman"/>
          <w:sz w:val="28"/>
          <w:szCs w:val="28"/>
        </w:rPr>
        <w:t xml:space="preserve">любой образовательной организации (школа, училище) </w:t>
      </w:r>
      <w:r w:rsidRPr="00E00E75">
        <w:rPr>
          <w:rFonts w:ascii="Times New Roman" w:hAnsi="Times New Roman" w:cs="Times New Roman"/>
          <w:sz w:val="28"/>
          <w:szCs w:val="28"/>
        </w:rPr>
        <w:t>по следующим параметрам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34B1" w:rsidRPr="00E00E75" w:rsidRDefault="002034B1" w:rsidP="002034B1">
      <w:pPr>
        <w:pStyle w:val="a3"/>
        <w:numPr>
          <w:ilvl w:val="0"/>
          <w:numId w:val="4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00E75">
        <w:rPr>
          <w:rFonts w:ascii="Times New Roman" w:hAnsi="Times New Roman" w:cs="Times New Roman"/>
          <w:sz w:val="28"/>
          <w:szCs w:val="28"/>
        </w:rPr>
        <w:t>Название учебного заведения</w:t>
      </w:r>
    </w:p>
    <w:p w:rsidR="002034B1" w:rsidRDefault="002034B1" w:rsidP="002034B1">
      <w:pPr>
        <w:pStyle w:val="a3"/>
        <w:numPr>
          <w:ilvl w:val="0"/>
          <w:numId w:val="4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00E75">
        <w:rPr>
          <w:rFonts w:ascii="Times New Roman" w:hAnsi="Times New Roman" w:cs="Times New Roman"/>
          <w:sz w:val="28"/>
          <w:szCs w:val="28"/>
        </w:rPr>
        <w:t>Структура</w:t>
      </w:r>
    </w:p>
    <w:p w:rsidR="002034B1" w:rsidRDefault="002034B1" w:rsidP="002034B1">
      <w:pPr>
        <w:pStyle w:val="a3"/>
        <w:numPr>
          <w:ilvl w:val="0"/>
          <w:numId w:val="4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общим требованиям</w:t>
      </w:r>
    </w:p>
    <w:p w:rsidR="002034B1" w:rsidRDefault="002034B1" w:rsidP="002034B1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 </w:t>
      </w:r>
      <w:r w:rsidR="00D07352">
        <w:rPr>
          <w:rFonts w:ascii="Times New Roman" w:hAnsi="Times New Roman" w:cs="Times New Roman"/>
          <w:sz w:val="28"/>
          <w:szCs w:val="28"/>
        </w:rPr>
        <w:t>(определить соответствует или не соответствует требованиям (или частично соответствует))</w:t>
      </w:r>
    </w:p>
    <w:p w:rsidR="002034B1" w:rsidRDefault="002034B1" w:rsidP="002034B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34B1" w:rsidRDefault="002034B1" w:rsidP="002034B1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</w:t>
      </w:r>
      <w:r w:rsidR="00D07352">
        <w:rPr>
          <w:rFonts w:ascii="Times New Roman" w:hAnsi="Times New Roman" w:cs="Times New Roman"/>
          <w:sz w:val="28"/>
          <w:szCs w:val="28"/>
        </w:rPr>
        <w:t xml:space="preserve"> на документ: </w:t>
      </w:r>
      <w:hyperlink r:id="rId6" w:history="1">
        <w:r w:rsidR="00D07352" w:rsidRPr="00BC53E2">
          <w:rPr>
            <w:rStyle w:val="a4"/>
            <w:rFonts w:ascii="Times New Roman" w:hAnsi="Times New Roman" w:cs="Times New Roman"/>
            <w:sz w:val="28"/>
            <w:szCs w:val="28"/>
          </w:rPr>
          <w:t>https://files.omsu.ru/soo/1493-04082023.pdf</w:t>
        </w:r>
      </w:hyperlink>
    </w:p>
    <w:p w:rsidR="00D07352" w:rsidRPr="00063979" w:rsidRDefault="00D07352" w:rsidP="002034B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34B1" w:rsidRDefault="002034B1"/>
    <w:sectPr w:rsidR="00203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56ABB"/>
    <w:multiLevelType w:val="multilevel"/>
    <w:tmpl w:val="B8FC4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5811B4"/>
    <w:multiLevelType w:val="hybridMultilevel"/>
    <w:tmpl w:val="83865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E0C11"/>
    <w:multiLevelType w:val="multilevel"/>
    <w:tmpl w:val="44B4F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4640F2"/>
    <w:multiLevelType w:val="hybridMultilevel"/>
    <w:tmpl w:val="D4F2C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9B"/>
    <w:rsid w:val="002034B1"/>
    <w:rsid w:val="008F3A8E"/>
    <w:rsid w:val="009C7D9B"/>
    <w:rsid w:val="00A7529C"/>
    <w:rsid w:val="00B837E2"/>
    <w:rsid w:val="00D0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DC081-3CA3-4411-B610-2254737E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4B1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4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34B1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2034B1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034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les.omsu.ru/soo/1493-04082023.pdf" TargetMode="External"/><Relationship Id="rId5" Type="http://schemas.openxmlformats.org/officeDocument/2006/relationships/hyperlink" Target="https://classinform.ru/profstandarty/05.012-trener-prepodavate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2025-10-22T08:39:00Z</dcterms:created>
  <dcterms:modified xsi:type="dcterms:W3CDTF">2025-10-22T10:42:00Z</dcterms:modified>
</cp:coreProperties>
</file>